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20" w:lineRule="auto"/>
        <w:jc w:val="left"/>
        <w:rPr>
          <w:rFonts w:ascii="仿宋" w:hAnsi="仿宋" w:eastAsia="仿宋" w:cs="仿宋"/>
          <w:kern w:val="0"/>
          <w:sz w:val="32"/>
          <w:szCs w:val="32"/>
        </w:rPr>
      </w:pPr>
      <w:r>
        <w:pict>
          <v:shape id="文本框 1" o:spid="_x0000_s1026" o:spt="202" type="#_x0000_t202" style="position:absolute;left:0pt;margin-left:219pt;margin-top:-7.5pt;height:70.35pt;width:164.45pt;z-index:251659264;mso-width-relative:margin;mso-height-relative:margin;mso-width-percent:400;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flAgIAABAEAAAOAAAAZHJzL2Uyb0RvYy54bWysU02O0zAU3iNxB8t7mjRDYSZqOgJK2SBA&#10;GjjAq+0klvwn223SC8ANWLFhz7l6Dp7d0DKwGSGycJ7tz9977/vs5e2oFdkLH6Q1DZ3PSkqEYZZL&#10;0zX008fNk2tKQgTDQVkjGnoQgd6uHj9aDq4Wle2t4sITJDGhHlxD+xhdXRSB9UJDmFknDG621muI&#10;OPVdwT0MyK5VUZXls2KwnjtvmQgBV9enTbrK/G0rWHzftkFEohqKtcU8+jxu01isllB3Hlwv2VQG&#10;/EMVGqTBpGeqNUQgOy//otKSeRtsG2fM6sK2rWQi94DdzMs/urnrwYncC4oT3Fmm8P9o2bv9B08k&#10;R+8oMaDRouPXL8dvP47fP5N5kmdwoUbUnUNcHF/aMUGn9YCLqeux9Tr9sR+C+yj04SyuGCNhuFhV&#10;V4vrqwUlDPee3jyvykWiKS6nnQ/xjbCapKChHs3LmsL+bYgn6C9IShasknwjlcoT321fKU/2gEZv&#10;8jex34MpQ4aG3iyqVAfgfWsVRAy1QwWC6XK+eyfCw4hTYWsI/amAzJDyQ61lFD5HvQD+2nASDw5V&#10;NvgcaCpGC06JEvh6UpSREaR6CBK1UyYlEfmmTyolw07GpCiO2xFJU7i1/IAm7pyXXY8Cz0/duhe7&#10;aDcyK3yBoTNpgtcuezQ9kXSvf59n1OUhr34CAAD//wMAUEsDBBQABgAIAAAAIQB8i54W3wAAAAsB&#10;AAAPAAAAZHJzL2Rvd25yZXYueG1sTI9NT4QwFEX3Jv6H5pm4c4qOIkXKxBg1cXbCGLeFVkrsV2hh&#10;mH/vc6XLl3ty37nVbrWGLGqKo3ccrjcZEOV6L0c3cDi0L1cFkJiEk8J4pzicVIRdfX5WiVL6o3tX&#10;S5MGgiUuloKDTimUlMZeKyvixgflMPvykxUJz2mgchJHLLeG3mRZTq0YHX7QIqgnrfrvZrYcPprD&#10;vH/uPvXStiEP/Vtz92pOnF9erI8PQJJa0x8Mv/qoDjU6dX52MhLDId8WOaIYMIYbkGA52wLpONze&#10;FwxoXdH/G+ofAAAA//8DAFBLAQItABQABgAIAAAAIQC2gziS/gAAAOEBAAATAAAAAAAAAAAAAAAA&#10;AAAAAABbQ29udGVudF9UeXBlc10ueG1sUEsBAi0AFAAGAAgAAAAhADj9If/WAAAAlAEAAAsAAAAA&#10;AAAAAAAAAAAALwEAAF9yZWxzLy5yZWxzUEsBAi0AFAAGAAgAAAAhALzSV+UCAgAAEAQAAA4AAAAA&#10;AAAAAAAAAAAALgIAAGRycy9lMm9Eb2MueG1sUEsBAi0AFAAGAAgAAAAhAHyLnhbfAAAACwEAAA8A&#10;AAAAAAAAAAAAAAAAXAQAAGRycy9kb3ducmV2LnhtbFBLBQYAAAAABAAEAPMAAABoBQAAAAA=&#10;">
            <v:path/>
            <v:fill focussize="0,0"/>
            <v:stroke color="#FFFFFF" joinstyle="miter"/>
            <v:imagedata o:title=""/>
            <o:lock v:ext="edit"/>
            <v:textbox style="mso-fit-shape-to-text:t;">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p>
              </w:txbxContent>
            </v:textbox>
          </v:shape>
        </w:pic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rPr>
        <w:t xml:space="preserve"> 逆向工程建模技术</w:t>
      </w:r>
      <w:r>
        <w:rPr>
          <w:rFonts w:hint="eastAsia" w:ascii="方正小标宋简体" w:hAnsi="方正小标宋简体" w:eastAsia="方正小标宋简体" w:cs="方正小标宋简体"/>
          <w:sz w:val="44"/>
          <w:szCs w:val="44"/>
        </w:rPr>
        <w:t>职业技能培训课程标准</w:t>
      </w: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ind w:firstLine="2880" w:firstLineChars="800"/>
        <w:rPr>
          <w:rFonts w:hint="eastAsia" w:ascii="华文中宋" w:hAnsi="华文中宋" w:eastAsia="华文中宋" w:cs="华文中宋"/>
          <w:sz w:val="36"/>
          <w:szCs w:val="36"/>
        </w:rPr>
      </w:pPr>
    </w:p>
    <w:p>
      <w:pPr>
        <w:ind w:firstLine="2880" w:firstLineChars="800"/>
        <w:rPr>
          <w:rFonts w:hint="eastAsia" w:ascii="华文中宋" w:hAnsi="华文中宋" w:eastAsia="华文中宋" w:cs="华文中宋"/>
          <w:sz w:val="36"/>
          <w:szCs w:val="36"/>
        </w:rPr>
      </w:pPr>
    </w:p>
    <w:p>
      <w:pPr>
        <w:ind w:firstLine="2880" w:firstLineChars="800"/>
        <w:rPr>
          <w:rFonts w:ascii="华文中宋" w:hAnsi="华文中宋" w:eastAsia="华文中宋" w:cs="华文中宋"/>
          <w:sz w:val="36"/>
          <w:szCs w:val="36"/>
        </w:rPr>
      </w:pPr>
      <w:r>
        <w:rPr>
          <w:rFonts w:hint="eastAsia" w:ascii="华文中宋" w:hAnsi="华文中宋" w:eastAsia="华文中宋" w:cs="华文中宋"/>
          <w:sz w:val="36"/>
          <w:szCs w:val="36"/>
        </w:rPr>
        <w:t>2020年12月</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bookmarkStart w:id="24" w:name="_GoBack"/>
      <w:bookmarkEnd w:id="24"/>
      <w:r>
        <w:rPr>
          <w:rFonts w:hint="eastAsia" w:ascii="方正小标宋简体" w:hAnsi="方正小标宋简体" w:eastAsia="方正小标宋简体" w:cs="方正小标宋简体"/>
          <w:sz w:val="44"/>
          <w:szCs w:val="44"/>
        </w:rPr>
        <w:t>填写说明</w:t>
      </w:r>
    </w:p>
    <w:p>
      <w:pPr>
        <w:widowControl/>
        <w:spacing w:line="600" w:lineRule="atLeast"/>
        <w:ind w:firstLine="640"/>
        <w:jc w:val="left"/>
        <w:rPr>
          <w:rFonts w:ascii="仿宋_GB2312" w:hAnsi="仿宋_GB2312" w:eastAsia="仿宋_GB2312" w:cs="仿宋_GB2312"/>
          <w:sz w:val="32"/>
          <w:szCs w:val="32"/>
        </w:rPr>
      </w:pPr>
    </w:p>
    <w:p>
      <w:pPr>
        <w:widowControl/>
        <w:spacing w:line="600" w:lineRule="atLeast"/>
        <w:ind w:firstLine="640"/>
        <w:jc w:val="left"/>
        <w:rPr>
          <w:rFonts w:eastAsia="仿宋_GB2312"/>
          <w:bCs/>
          <w:color w:val="000000"/>
          <w:kern w:val="0"/>
          <w:sz w:val="32"/>
          <w:szCs w:val="32"/>
        </w:rPr>
      </w:pPr>
      <w:r>
        <w:rPr>
          <w:rFonts w:hint="eastAsia" w:ascii="仿宋_GB2312" w:hAnsi="仿宋_GB2312" w:eastAsia="仿宋_GB2312" w:cs="仿宋_GB2312"/>
          <w:sz w:val="32"/>
          <w:szCs w:val="32"/>
        </w:rPr>
        <w:t>一、</w:t>
      </w:r>
      <w:r>
        <w:rPr>
          <w:rFonts w:hint="eastAsia" w:eastAsia="仿宋_GB2312"/>
          <w:color w:val="000000"/>
          <w:kern w:val="0"/>
          <w:sz w:val="32"/>
          <w:szCs w:val="32"/>
        </w:rPr>
        <w:t>以A4纸打印一式</w:t>
      </w:r>
      <w:r>
        <w:rPr>
          <w:rFonts w:hint="eastAsia" w:eastAsia="仿宋_GB2312"/>
          <w:bCs/>
          <w:color w:val="000000"/>
          <w:kern w:val="0"/>
          <w:sz w:val="32"/>
          <w:szCs w:val="32"/>
        </w:rPr>
        <w:t>2份，连同电子版，在规定时间内提交人力资源社会保障部门</w:t>
      </w:r>
      <w:r>
        <w:rPr>
          <w:rFonts w:hint="eastAsia" w:eastAsia="仿宋_GB2312"/>
          <w:color w:val="000000"/>
          <w:kern w:val="0"/>
          <w:sz w:val="32"/>
          <w:szCs w:val="32"/>
        </w:rPr>
        <w:t>审核</w:t>
      </w:r>
      <w:r>
        <w:rPr>
          <w:rFonts w:hint="eastAsia" w:eastAsia="仿宋_GB2312"/>
          <w:bCs/>
          <w:color w:val="000000"/>
          <w:kern w:val="0"/>
          <w:sz w:val="32"/>
          <w:szCs w:val="32"/>
        </w:rPr>
        <w:t>。</w:t>
      </w:r>
      <w:r>
        <w:rPr>
          <w:rFonts w:hint="eastAsia" w:eastAsia="仿宋_GB2312"/>
          <w:color w:val="000000"/>
          <w:kern w:val="0"/>
          <w:sz w:val="32"/>
          <w:szCs w:val="32"/>
        </w:rPr>
        <w:t>封面上方的编号由</w:t>
      </w:r>
      <w:r>
        <w:rPr>
          <w:rFonts w:hint="eastAsia" w:eastAsia="仿宋_GB2312"/>
          <w:bCs/>
          <w:color w:val="000000"/>
          <w:kern w:val="0"/>
          <w:sz w:val="32"/>
          <w:szCs w:val="32"/>
        </w:rPr>
        <w:t>人力资源社会保障部门</w:t>
      </w:r>
      <w:r>
        <w:rPr>
          <w:rFonts w:hint="eastAsia" w:eastAsia="仿宋_GB2312"/>
          <w:color w:val="000000"/>
          <w:kern w:val="0"/>
          <w:sz w:val="32"/>
          <w:szCs w:val="32"/>
        </w:rPr>
        <w:t>填写。</w:t>
      </w:r>
    </w:p>
    <w:p>
      <w:pPr>
        <w:ind w:firstLine="640" w:firstLineChars="200"/>
        <w:rPr>
          <w:rFonts w:ascii="仿宋" w:hAnsi="仿宋" w:eastAsia="仿宋"/>
          <w:color w:val="000000"/>
          <w:sz w:val="32"/>
          <w:szCs w:val="32"/>
        </w:rPr>
      </w:pPr>
      <w:r>
        <w:rPr>
          <w:rFonts w:hint="eastAsia" w:ascii="仿宋_GB2312" w:hAnsi="仿宋_GB2312" w:eastAsia="仿宋_GB2312" w:cs="仿宋_GB2312"/>
          <w:sz w:val="32"/>
          <w:szCs w:val="32"/>
        </w:rPr>
        <w:t>二</w:t>
      </w:r>
      <w:r>
        <w:rPr>
          <w:rFonts w:hint="eastAsia" w:ascii="仿宋" w:hAnsi="仿宋" w:eastAsia="仿宋"/>
          <w:color w:val="000000"/>
          <w:sz w:val="32"/>
          <w:szCs w:val="32"/>
        </w:rPr>
        <w:t>、培训说明可按企业培训实际需要，说明课程的适用对象、教师要求、培训场地要求、课程标准开发所依据的文献资料等等。</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推荐适用教材：一是可以直接推荐现有课程教材。二是可开发课程教材：如无适用的课程教材，可按培训目标、培训要求培训内容开发编写培训教材，开发培训教材须与项目的职业技能标准统一，教材内容与培训内容相匹配。</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rPr>
      </w:pPr>
    </w:p>
    <w:p>
      <w:pPr>
        <w:spacing w:before="156" w:beforeLines="50" w:line="360" w:lineRule="auto"/>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《逆向工程建模技术》课程标准</w:t>
      </w:r>
    </w:p>
    <w:sdt>
      <w:sdtPr>
        <w:rPr>
          <w:rFonts w:ascii="Times New Roman" w:hAnsi="Times New Roman" w:eastAsia="宋体" w:cs="Times New Roman"/>
          <w:color w:val="auto"/>
          <w:kern w:val="2"/>
          <w:sz w:val="21"/>
          <w:szCs w:val="20"/>
          <w:lang w:val="zh-CN"/>
        </w:rPr>
        <w:id w:val="1732181601"/>
      </w:sdtPr>
      <w:sdtEndPr>
        <w:rPr>
          <w:rFonts w:ascii="Times New Roman" w:hAnsi="Times New Roman" w:eastAsia="宋体" w:cs="Times New Roman"/>
          <w:b/>
          <w:bCs/>
          <w:color w:val="auto"/>
          <w:kern w:val="2"/>
          <w:sz w:val="32"/>
          <w:szCs w:val="32"/>
          <w:lang w:val="zh-CN"/>
        </w:rPr>
      </w:sdtEndPr>
      <w:sdtContent>
        <w:p>
          <w:pPr>
            <w:pStyle w:val="23"/>
            <w:jc w:val="center"/>
            <w:rPr>
              <w:rFonts w:ascii="微软雅黑" w:hAnsi="微软雅黑" w:eastAsia="微软雅黑"/>
              <w:b/>
              <w:bCs/>
              <w:color w:val="auto"/>
            </w:rPr>
          </w:pPr>
          <w:r>
            <w:rPr>
              <w:rFonts w:hint="eastAsia" w:ascii="黑体" w:hAnsi="黑体" w:eastAsia="黑体" w:cs="黑体"/>
              <w:b/>
              <w:bCs/>
              <w:color w:val="auto"/>
              <w:lang w:val="zh-CN"/>
            </w:rPr>
            <w:t>目 录</w:t>
          </w:r>
        </w:p>
        <w:p>
          <w:pPr>
            <w:pStyle w:val="7"/>
            <w:tabs>
              <w:tab w:val="right" w:leader="dot" w:pos="8296"/>
            </w:tabs>
            <w:rPr>
              <w:sz w:val="32"/>
              <w:szCs w:val="32"/>
            </w:rPr>
          </w:pPr>
          <w:r>
            <w:rPr>
              <w:sz w:val="32"/>
              <w:szCs w:val="32"/>
            </w:rPr>
            <w:fldChar w:fldCharType="begin"/>
          </w:r>
          <w:r>
            <w:rPr>
              <w:sz w:val="32"/>
              <w:szCs w:val="32"/>
            </w:rPr>
            <w:instrText xml:space="preserve"> TOC \o "1-3" \h \z \u </w:instrText>
          </w:r>
          <w:r>
            <w:rPr>
              <w:sz w:val="32"/>
              <w:szCs w:val="32"/>
            </w:rPr>
            <w:fldChar w:fldCharType="separate"/>
          </w:r>
          <w:r>
            <w:rPr>
              <w:sz w:val="32"/>
              <w:szCs w:val="32"/>
            </w:rPr>
            <w:fldChar w:fldCharType="begin"/>
          </w:r>
          <w:r>
            <w:rPr>
              <w:sz w:val="32"/>
              <w:szCs w:val="32"/>
            </w:rPr>
            <w:instrText xml:space="preserve"> HYPERLINK \l "_Toc34953170" </w:instrText>
          </w:r>
          <w:r>
            <w:rPr>
              <w:sz w:val="32"/>
              <w:szCs w:val="32"/>
            </w:rPr>
            <w:fldChar w:fldCharType="separate"/>
          </w:r>
          <w:r>
            <w:rPr>
              <w:rStyle w:val="9"/>
              <w:rFonts w:ascii="微软雅黑" w:hAnsi="微软雅黑" w:eastAsia="微软雅黑"/>
              <w:sz w:val="32"/>
              <w:szCs w:val="32"/>
            </w:rPr>
            <w:t>一、培训说明</w:t>
          </w:r>
          <w:r>
            <w:rPr>
              <w:sz w:val="32"/>
              <w:szCs w:val="32"/>
            </w:rPr>
            <w:tab/>
          </w:r>
          <w:r>
            <w:rPr>
              <w:sz w:val="32"/>
              <w:szCs w:val="32"/>
            </w:rPr>
            <w:fldChar w:fldCharType="begin"/>
          </w:r>
          <w:r>
            <w:rPr>
              <w:sz w:val="32"/>
              <w:szCs w:val="32"/>
            </w:rPr>
            <w:instrText xml:space="preserve"> PAGEREF _Toc34953170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"_Toc34953171" </w:instrText>
          </w:r>
          <w:r>
            <w:rPr>
              <w:sz w:val="32"/>
              <w:szCs w:val="32"/>
            </w:rPr>
            <w:fldChar w:fldCharType="separate"/>
          </w:r>
          <w:r>
            <w:rPr>
              <w:rStyle w:val="9"/>
              <w:rFonts w:ascii="仿宋" w:hAnsi="仿宋" w:eastAsia="仿宋"/>
              <w:sz w:val="32"/>
              <w:szCs w:val="32"/>
            </w:rPr>
            <w:t>1. 课程名称</w:t>
          </w:r>
          <w:r>
            <w:rPr>
              <w:sz w:val="32"/>
              <w:szCs w:val="32"/>
            </w:rPr>
            <w:tab/>
          </w:r>
          <w:r>
            <w:rPr>
              <w:sz w:val="32"/>
              <w:szCs w:val="32"/>
            </w:rPr>
            <w:fldChar w:fldCharType="begin"/>
          </w:r>
          <w:r>
            <w:rPr>
              <w:sz w:val="32"/>
              <w:szCs w:val="32"/>
            </w:rPr>
            <w:instrText xml:space="preserve"> PAGEREF _Toc34953171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"_Toc34953172" </w:instrText>
          </w:r>
          <w:r>
            <w:rPr>
              <w:sz w:val="32"/>
              <w:szCs w:val="32"/>
            </w:rPr>
            <w:fldChar w:fldCharType="separate"/>
          </w:r>
          <w:r>
            <w:rPr>
              <w:rStyle w:val="9"/>
              <w:rFonts w:ascii="仿宋" w:hAnsi="仿宋" w:eastAsia="仿宋"/>
              <w:sz w:val="32"/>
              <w:szCs w:val="32"/>
            </w:rPr>
            <w:t>2. 标准定义</w:t>
          </w:r>
          <w:r>
            <w:rPr>
              <w:sz w:val="32"/>
              <w:szCs w:val="32"/>
            </w:rPr>
            <w:tab/>
          </w:r>
          <w:r>
            <w:rPr>
              <w:sz w:val="32"/>
              <w:szCs w:val="32"/>
            </w:rPr>
            <w:fldChar w:fldCharType="begin"/>
          </w:r>
          <w:r>
            <w:rPr>
              <w:sz w:val="32"/>
              <w:szCs w:val="32"/>
            </w:rPr>
            <w:instrText xml:space="preserve"> PAGEREF _Toc34953172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"_Toc34953173" </w:instrText>
          </w:r>
          <w:r>
            <w:rPr>
              <w:sz w:val="32"/>
              <w:szCs w:val="32"/>
            </w:rPr>
            <w:fldChar w:fldCharType="separate"/>
          </w:r>
          <w:r>
            <w:rPr>
              <w:rStyle w:val="9"/>
              <w:rFonts w:ascii="仿宋" w:hAnsi="仿宋" w:eastAsia="仿宋"/>
              <w:sz w:val="32"/>
              <w:szCs w:val="32"/>
            </w:rPr>
            <w:t>3. 培训对象</w:t>
          </w:r>
          <w:r>
            <w:rPr>
              <w:sz w:val="32"/>
              <w:szCs w:val="32"/>
            </w:rPr>
            <w:tab/>
          </w:r>
          <w:r>
            <w:rPr>
              <w:sz w:val="32"/>
              <w:szCs w:val="32"/>
            </w:rPr>
            <w:fldChar w:fldCharType="begin"/>
          </w:r>
          <w:r>
            <w:rPr>
              <w:sz w:val="32"/>
              <w:szCs w:val="32"/>
            </w:rPr>
            <w:instrText xml:space="preserve"> PAGEREF _Toc34953173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"_Toc34953174" </w:instrText>
          </w:r>
          <w:r>
            <w:rPr>
              <w:sz w:val="32"/>
              <w:szCs w:val="32"/>
            </w:rPr>
            <w:fldChar w:fldCharType="separate"/>
          </w:r>
          <w:r>
            <w:rPr>
              <w:rStyle w:val="9"/>
              <w:rFonts w:ascii="微软雅黑" w:hAnsi="微软雅黑" w:eastAsia="微软雅黑"/>
              <w:sz w:val="32"/>
              <w:szCs w:val="32"/>
            </w:rPr>
            <w:t>二、培训目标</w:t>
          </w:r>
          <w:r>
            <w:rPr>
              <w:sz w:val="32"/>
              <w:szCs w:val="32"/>
            </w:rPr>
            <w:tab/>
          </w:r>
          <w:r>
            <w:rPr>
              <w:sz w:val="32"/>
              <w:szCs w:val="32"/>
            </w:rPr>
            <w:fldChar w:fldCharType="begin"/>
          </w:r>
          <w:r>
            <w:rPr>
              <w:sz w:val="32"/>
              <w:szCs w:val="32"/>
            </w:rPr>
            <w:instrText xml:space="preserve"> PAGEREF _Toc34953174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"_Toc34953175" </w:instrText>
          </w:r>
          <w:r>
            <w:rPr>
              <w:sz w:val="32"/>
              <w:szCs w:val="32"/>
            </w:rPr>
            <w:fldChar w:fldCharType="separate"/>
          </w:r>
          <w:r>
            <w:rPr>
              <w:rStyle w:val="9"/>
              <w:rFonts w:ascii="仿宋" w:hAnsi="仿宋" w:eastAsia="仿宋"/>
              <w:sz w:val="32"/>
              <w:szCs w:val="32"/>
            </w:rPr>
            <w:t>1.职业素养目标</w:t>
          </w:r>
          <w:r>
            <w:rPr>
              <w:sz w:val="32"/>
              <w:szCs w:val="32"/>
            </w:rPr>
            <w:tab/>
          </w:r>
          <w:r>
            <w:rPr>
              <w:sz w:val="32"/>
              <w:szCs w:val="32"/>
            </w:rPr>
            <w:fldChar w:fldCharType="begin"/>
          </w:r>
          <w:r>
            <w:rPr>
              <w:sz w:val="32"/>
              <w:szCs w:val="32"/>
            </w:rPr>
            <w:instrText xml:space="preserve"> PAGEREF _Toc34953175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"_Toc34953176" </w:instrText>
          </w:r>
          <w:r>
            <w:rPr>
              <w:sz w:val="32"/>
              <w:szCs w:val="32"/>
            </w:rPr>
            <w:fldChar w:fldCharType="separate"/>
          </w:r>
          <w:r>
            <w:rPr>
              <w:rStyle w:val="9"/>
              <w:rFonts w:ascii="仿宋" w:hAnsi="仿宋" w:eastAsia="仿宋"/>
              <w:sz w:val="32"/>
              <w:szCs w:val="32"/>
            </w:rPr>
            <w:t>2.理论知识目标</w:t>
          </w:r>
          <w:r>
            <w:rPr>
              <w:sz w:val="32"/>
              <w:szCs w:val="32"/>
            </w:rPr>
            <w:tab/>
          </w:r>
          <w:r>
            <w:rPr>
              <w:sz w:val="32"/>
              <w:szCs w:val="32"/>
            </w:rPr>
            <w:fldChar w:fldCharType="begin"/>
          </w:r>
          <w:r>
            <w:rPr>
              <w:sz w:val="32"/>
              <w:szCs w:val="32"/>
            </w:rPr>
            <w:instrText xml:space="preserve"> PAGEREF _Toc34953176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"_Toc34953177" </w:instrText>
          </w:r>
          <w:r>
            <w:rPr>
              <w:sz w:val="32"/>
              <w:szCs w:val="32"/>
            </w:rPr>
            <w:fldChar w:fldCharType="separate"/>
          </w:r>
          <w:r>
            <w:rPr>
              <w:rStyle w:val="9"/>
              <w:rFonts w:ascii="仿宋" w:hAnsi="仿宋" w:eastAsia="仿宋"/>
              <w:sz w:val="32"/>
              <w:szCs w:val="32"/>
            </w:rPr>
            <w:t>3.操作技能目标</w:t>
          </w:r>
          <w:r>
            <w:rPr>
              <w:sz w:val="32"/>
              <w:szCs w:val="32"/>
            </w:rPr>
            <w:tab/>
          </w:r>
          <w:r>
            <w:rPr>
              <w:sz w:val="32"/>
              <w:szCs w:val="32"/>
            </w:rPr>
            <w:fldChar w:fldCharType="begin"/>
          </w:r>
          <w:r>
            <w:rPr>
              <w:sz w:val="32"/>
              <w:szCs w:val="32"/>
            </w:rPr>
            <w:instrText xml:space="preserve"> PAGEREF _Toc34953177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"_Toc34953178" </w:instrText>
          </w:r>
          <w:r>
            <w:rPr>
              <w:sz w:val="32"/>
              <w:szCs w:val="32"/>
            </w:rPr>
            <w:fldChar w:fldCharType="separate"/>
          </w:r>
          <w:r>
            <w:rPr>
              <w:rStyle w:val="9"/>
              <w:rFonts w:ascii="微软雅黑" w:hAnsi="微软雅黑" w:eastAsia="微软雅黑"/>
              <w:sz w:val="32"/>
              <w:szCs w:val="32"/>
            </w:rPr>
            <w:t>三、课时分配</w:t>
          </w:r>
          <w:r>
            <w:rPr>
              <w:sz w:val="32"/>
              <w:szCs w:val="32"/>
            </w:rPr>
            <w:tab/>
          </w:r>
          <w:r>
            <w:rPr>
              <w:sz w:val="32"/>
              <w:szCs w:val="32"/>
            </w:rPr>
            <w:fldChar w:fldCharType="begin"/>
          </w:r>
          <w:r>
            <w:rPr>
              <w:sz w:val="32"/>
              <w:szCs w:val="32"/>
            </w:rPr>
            <w:instrText xml:space="preserve"> PAGEREF _Toc34953178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"_Toc34953179" </w:instrText>
          </w:r>
          <w:r>
            <w:rPr>
              <w:sz w:val="32"/>
              <w:szCs w:val="32"/>
            </w:rPr>
            <w:fldChar w:fldCharType="separate"/>
          </w:r>
          <w:r>
            <w:rPr>
              <w:rStyle w:val="9"/>
              <w:rFonts w:ascii="微软雅黑" w:hAnsi="微软雅黑" w:eastAsia="微软雅黑"/>
              <w:sz w:val="32"/>
              <w:szCs w:val="32"/>
            </w:rPr>
            <w:t>四、培训要求与培训内容</w:t>
          </w:r>
          <w:r>
            <w:rPr>
              <w:sz w:val="32"/>
              <w:szCs w:val="32"/>
            </w:rPr>
            <w:tab/>
          </w:r>
          <w:r>
            <w:rPr>
              <w:sz w:val="32"/>
              <w:szCs w:val="32"/>
            </w:rPr>
            <w:fldChar w:fldCharType="begin"/>
          </w:r>
          <w:r>
            <w:rPr>
              <w:sz w:val="32"/>
              <w:szCs w:val="32"/>
            </w:rPr>
            <w:instrText xml:space="preserve"> PAGEREF _Toc34953179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"_Toc34953180" </w:instrText>
          </w:r>
          <w:r>
            <w:rPr>
              <w:sz w:val="32"/>
              <w:szCs w:val="32"/>
            </w:rPr>
            <w:fldChar w:fldCharType="separate"/>
          </w:r>
          <w:r>
            <w:rPr>
              <w:rStyle w:val="9"/>
              <w:rFonts w:ascii="微软雅黑" w:hAnsi="微软雅黑" w:eastAsia="微软雅黑"/>
              <w:sz w:val="32"/>
              <w:szCs w:val="32"/>
            </w:rPr>
            <w:t>五、推荐教材</w:t>
          </w:r>
          <w:r>
            <w:rPr>
              <w:sz w:val="32"/>
              <w:szCs w:val="32"/>
            </w:rPr>
            <w:tab/>
          </w:r>
          <w:r>
            <w:rPr>
              <w:rFonts w:hint="eastAsia"/>
              <w:sz w:val="32"/>
              <w:szCs w:val="32"/>
            </w:rPr>
            <w:t>7</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"_Toc34953181" </w:instrText>
          </w:r>
          <w:r>
            <w:rPr>
              <w:sz w:val="32"/>
              <w:szCs w:val="32"/>
            </w:rPr>
            <w:fldChar w:fldCharType="separate"/>
          </w:r>
          <w:r>
            <w:rPr>
              <w:rStyle w:val="9"/>
              <w:rFonts w:ascii="微软雅黑" w:hAnsi="微软雅黑" w:eastAsia="微软雅黑"/>
              <w:sz w:val="32"/>
              <w:szCs w:val="32"/>
            </w:rPr>
            <w:t>六、培训实施</w:t>
          </w:r>
          <w:r>
            <w:rPr>
              <w:sz w:val="32"/>
              <w:szCs w:val="32"/>
            </w:rPr>
            <w:tab/>
          </w:r>
          <w:r>
            <w:rPr>
              <w:rFonts w:hint="eastAsia"/>
              <w:sz w:val="32"/>
              <w:szCs w:val="32"/>
            </w:rPr>
            <w:t>8</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"_Toc34953182" </w:instrText>
          </w:r>
          <w:r>
            <w:rPr>
              <w:sz w:val="32"/>
              <w:szCs w:val="32"/>
            </w:rPr>
            <w:fldChar w:fldCharType="separate"/>
          </w:r>
          <w:r>
            <w:rPr>
              <w:rStyle w:val="9"/>
              <w:rFonts w:ascii="仿宋" w:hAnsi="仿宋" w:eastAsia="仿宋"/>
              <w:sz w:val="32"/>
              <w:szCs w:val="32"/>
            </w:rPr>
            <w:t>1.培训师资</w:t>
          </w:r>
          <w:r>
            <w:rPr>
              <w:sz w:val="32"/>
              <w:szCs w:val="32"/>
            </w:rPr>
            <w:tab/>
          </w:r>
          <w:r>
            <w:rPr>
              <w:rFonts w:hint="eastAsia"/>
              <w:sz w:val="32"/>
              <w:szCs w:val="32"/>
            </w:rPr>
            <w:t>8</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"_Toc34953183" </w:instrText>
          </w:r>
          <w:r>
            <w:rPr>
              <w:sz w:val="32"/>
              <w:szCs w:val="32"/>
            </w:rPr>
            <w:fldChar w:fldCharType="separate"/>
          </w:r>
          <w:r>
            <w:rPr>
              <w:rStyle w:val="9"/>
              <w:rFonts w:ascii="仿宋" w:hAnsi="仿宋" w:eastAsia="仿宋"/>
              <w:sz w:val="32"/>
              <w:szCs w:val="32"/>
            </w:rPr>
            <w:t>2.培训场地</w:t>
          </w:r>
          <w:r>
            <w:rPr>
              <w:sz w:val="32"/>
              <w:szCs w:val="32"/>
            </w:rPr>
            <w:tab/>
          </w:r>
          <w:r>
            <w:rPr>
              <w:rFonts w:hint="eastAsia"/>
              <w:sz w:val="32"/>
              <w:szCs w:val="32"/>
            </w:rPr>
            <w:t>8</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"_Toc34953184" </w:instrText>
          </w:r>
          <w:r>
            <w:rPr>
              <w:sz w:val="32"/>
              <w:szCs w:val="32"/>
            </w:rPr>
            <w:fldChar w:fldCharType="separate"/>
          </w:r>
          <w:r>
            <w:rPr>
              <w:rStyle w:val="9"/>
              <w:rFonts w:ascii="仿宋" w:hAnsi="仿宋" w:eastAsia="仿宋"/>
              <w:sz w:val="32"/>
              <w:szCs w:val="32"/>
            </w:rPr>
            <w:t>3.实训设备</w:t>
          </w:r>
          <w:r>
            <w:rPr>
              <w:sz w:val="32"/>
              <w:szCs w:val="32"/>
            </w:rPr>
            <w:tab/>
          </w:r>
          <w:r>
            <w:rPr>
              <w:rFonts w:hint="eastAsia"/>
              <w:sz w:val="32"/>
              <w:szCs w:val="32"/>
            </w:rPr>
            <w:t>8</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"_Toc34953185" </w:instrText>
          </w:r>
          <w:r>
            <w:rPr>
              <w:sz w:val="32"/>
              <w:szCs w:val="32"/>
            </w:rPr>
            <w:fldChar w:fldCharType="separate"/>
          </w:r>
          <w:r>
            <w:rPr>
              <w:rStyle w:val="9"/>
              <w:rFonts w:ascii="仿宋" w:hAnsi="仿宋" w:eastAsia="仿宋"/>
              <w:sz w:val="32"/>
              <w:szCs w:val="32"/>
            </w:rPr>
            <w:t>4.</w:t>
          </w:r>
          <w:r>
            <w:rPr>
              <w:rStyle w:val="9"/>
              <w:rFonts w:hint="eastAsia" w:ascii="仿宋" w:hAnsi="仿宋" w:eastAsia="仿宋"/>
              <w:sz w:val="32"/>
              <w:szCs w:val="32"/>
            </w:rPr>
            <w:t>教学</w:t>
          </w:r>
          <w:r>
            <w:rPr>
              <w:rStyle w:val="9"/>
              <w:rFonts w:ascii="仿宋" w:hAnsi="仿宋" w:eastAsia="仿宋"/>
              <w:sz w:val="32"/>
              <w:szCs w:val="32"/>
            </w:rPr>
            <w:t>方法</w:t>
          </w:r>
          <w:r>
            <w:rPr>
              <w:sz w:val="32"/>
              <w:szCs w:val="32"/>
            </w:rPr>
            <w:tab/>
          </w:r>
          <w:r>
            <w:rPr>
              <w:rFonts w:hint="eastAsia"/>
              <w:sz w:val="32"/>
              <w:szCs w:val="32"/>
            </w:rPr>
            <w:t>8</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"_Toc34953186" </w:instrText>
          </w:r>
          <w:r>
            <w:rPr>
              <w:sz w:val="32"/>
              <w:szCs w:val="32"/>
            </w:rPr>
            <w:fldChar w:fldCharType="separate"/>
          </w:r>
          <w:r>
            <w:rPr>
              <w:rStyle w:val="9"/>
              <w:rFonts w:ascii="仿宋" w:hAnsi="仿宋" w:eastAsia="仿宋"/>
              <w:sz w:val="32"/>
              <w:szCs w:val="32"/>
            </w:rPr>
            <w:t>5.课程资源</w:t>
          </w:r>
          <w:r>
            <w:rPr>
              <w:sz w:val="32"/>
              <w:szCs w:val="32"/>
            </w:rPr>
            <w:tab/>
          </w:r>
          <w:r>
            <w:rPr>
              <w:rFonts w:hint="eastAsia"/>
              <w:sz w:val="32"/>
              <w:szCs w:val="32"/>
            </w:rPr>
            <w:t>8</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"_Toc34953187" </w:instrText>
          </w:r>
          <w:r>
            <w:rPr>
              <w:sz w:val="32"/>
              <w:szCs w:val="32"/>
            </w:rPr>
            <w:fldChar w:fldCharType="separate"/>
          </w:r>
          <w:r>
            <w:rPr>
              <w:rStyle w:val="9"/>
              <w:rFonts w:ascii="微软雅黑" w:hAnsi="微软雅黑" w:eastAsia="微软雅黑"/>
              <w:sz w:val="32"/>
              <w:szCs w:val="32"/>
            </w:rPr>
            <w:t>七、考核评价</w:t>
          </w:r>
          <w:r>
            <w:rPr>
              <w:sz w:val="32"/>
              <w:szCs w:val="32"/>
            </w:rPr>
            <w:tab/>
          </w:r>
          <w:r>
            <w:rPr>
              <w:rFonts w:hint="eastAsia"/>
              <w:sz w:val="32"/>
              <w:szCs w:val="32"/>
            </w:rPr>
            <w:t>9</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"_Toc34953188" </w:instrText>
          </w:r>
          <w:r>
            <w:rPr>
              <w:sz w:val="32"/>
              <w:szCs w:val="32"/>
            </w:rPr>
            <w:fldChar w:fldCharType="separate"/>
          </w:r>
          <w:r>
            <w:rPr>
              <w:rStyle w:val="9"/>
              <w:rFonts w:ascii="仿宋" w:hAnsi="仿宋" w:eastAsia="仿宋"/>
              <w:sz w:val="32"/>
              <w:szCs w:val="32"/>
            </w:rPr>
            <w:t>1.考核方式</w:t>
          </w:r>
          <w:r>
            <w:rPr>
              <w:sz w:val="32"/>
              <w:szCs w:val="32"/>
            </w:rPr>
            <w:tab/>
          </w:r>
          <w:r>
            <w:rPr>
              <w:rFonts w:hint="eastAsia"/>
              <w:sz w:val="32"/>
              <w:szCs w:val="32"/>
            </w:rPr>
            <w:t>9</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"_Toc34953189" </w:instrText>
          </w:r>
          <w:r>
            <w:rPr>
              <w:sz w:val="32"/>
              <w:szCs w:val="32"/>
            </w:rPr>
            <w:fldChar w:fldCharType="separate"/>
          </w:r>
          <w:r>
            <w:rPr>
              <w:rStyle w:val="9"/>
              <w:rFonts w:ascii="仿宋" w:hAnsi="仿宋" w:eastAsia="仿宋"/>
              <w:sz w:val="32"/>
              <w:szCs w:val="32"/>
            </w:rPr>
            <w:t>2.考核内容</w:t>
          </w:r>
          <w:r>
            <w:rPr>
              <w:rStyle w:val="9"/>
              <w:rFonts w:hint="eastAsia" w:ascii="仿宋" w:hAnsi="仿宋" w:eastAsia="仿宋"/>
              <w:sz w:val="32"/>
              <w:szCs w:val="32"/>
            </w:rPr>
            <w:t>及标准</w:t>
          </w:r>
          <w:r>
            <w:rPr>
              <w:sz w:val="32"/>
              <w:szCs w:val="32"/>
            </w:rPr>
            <w:tab/>
          </w:r>
          <w:r>
            <w:rPr>
              <w:rFonts w:hint="eastAsia"/>
              <w:sz w:val="32"/>
              <w:szCs w:val="32"/>
            </w:rPr>
            <w:t>9</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"_Toc34953191" </w:instrText>
          </w:r>
          <w:r>
            <w:rPr>
              <w:sz w:val="32"/>
              <w:szCs w:val="32"/>
            </w:rPr>
            <w:fldChar w:fldCharType="separate"/>
          </w:r>
          <w:r>
            <w:rPr>
              <w:rStyle w:val="9"/>
              <w:rFonts w:ascii="仿宋" w:hAnsi="仿宋" w:eastAsia="仿宋"/>
              <w:sz w:val="32"/>
              <w:szCs w:val="32"/>
            </w:rPr>
            <w:t>3.考核时间</w:t>
          </w:r>
          <w:r>
            <w:rPr>
              <w:sz w:val="32"/>
              <w:szCs w:val="32"/>
            </w:rPr>
            <w:tab/>
          </w:r>
          <w:r>
            <w:rPr>
              <w:rFonts w:hint="eastAsia"/>
              <w:sz w:val="32"/>
              <w:szCs w:val="32"/>
            </w:rPr>
            <w:t>9</w:t>
          </w:r>
          <w:r>
            <w:rPr>
              <w:rFonts w:hint="eastAsia"/>
              <w:sz w:val="32"/>
              <w:szCs w:val="32"/>
            </w:rPr>
            <w:fldChar w:fldCharType="end"/>
          </w:r>
        </w:p>
        <w:p>
          <w:pPr>
            <w:pStyle w:val="7"/>
            <w:tabs>
              <w:tab w:val="right" w:leader="dot" w:pos="8296"/>
            </w:tabs>
            <w:rPr>
              <w:sz w:val="32"/>
              <w:szCs w:val="32"/>
            </w:rPr>
          </w:pPr>
          <w:r>
            <w:rPr>
              <w:sz w:val="32"/>
              <w:szCs w:val="32"/>
            </w:rPr>
            <w:fldChar w:fldCharType="begin"/>
          </w:r>
          <w:r>
            <w:rPr>
              <w:sz w:val="32"/>
              <w:szCs w:val="32"/>
            </w:rPr>
            <w:instrText xml:space="preserve"> HYPERLINK \l "_Toc34953192" </w:instrText>
          </w:r>
          <w:r>
            <w:rPr>
              <w:sz w:val="32"/>
              <w:szCs w:val="32"/>
            </w:rPr>
            <w:fldChar w:fldCharType="separate"/>
          </w:r>
          <w:r>
            <w:rPr>
              <w:rStyle w:val="9"/>
              <w:rFonts w:ascii="仿宋" w:hAnsi="仿宋" w:eastAsia="仿宋"/>
              <w:sz w:val="32"/>
              <w:szCs w:val="32"/>
            </w:rPr>
            <w:t>4.考核设施</w:t>
          </w:r>
          <w:r>
            <w:rPr>
              <w:sz w:val="32"/>
              <w:szCs w:val="32"/>
            </w:rPr>
            <w:tab/>
          </w:r>
          <w:r>
            <w:rPr>
              <w:rFonts w:hint="eastAsia"/>
              <w:sz w:val="32"/>
              <w:szCs w:val="32"/>
            </w:rPr>
            <w:t>9</w:t>
          </w:r>
          <w:r>
            <w:rPr>
              <w:rFonts w:hint="eastAsia"/>
              <w:sz w:val="32"/>
              <w:szCs w:val="32"/>
            </w:rPr>
            <w:fldChar w:fldCharType="end"/>
          </w:r>
        </w:p>
        <w:p>
          <w:pPr>
            <w:rPr>
              <w:sz w:val="32"/>
              <w:szCs w:val="32"/>
            </w:rPr>
          </w:pPr>
          <w:r>
            <w:rPr>
              <w:b/>
              <w:bCs/>
              <w:sz w:val="32"/>
              <w:szCs w:val="32"/>
              <w:lang w:val="zh-CN"/>
            </w:rPr>
            <w:fldChar w:fldCharType="end"/>
          </w:r>
        </w:p>
      </w:sdtContent>
    </w:sdt>
    <w:p>
      <w:pPr>
        <w:spacing w:before="156" w:beforeLines="50" w:line="360" w:lineRule="auto"/>
        <w:jc w:val="center"/>
        <w:rPr>
          <w:rFonts w:ascii="微软雅黑" w:hAnsi="微软雅黑" w:eastAsia="微软雅黑" w:cs="黑体"/>
          <w:color w:val="000000"/>
          <w:sz w:val="44"/>
          <w:szCs w:val="44"/>
        </w:rPr>
      </w:pPr>
    </w:p>
    <w:p>
      <w:pPr>
        <w:pStyle w:val="3"/>
        <w:numPr>
          <w:ilvl w:val="0"/>
          <w:numId w:val="1"/>
        </w:numPr>
        <w:spacing w:before="156" w:beforeLines="50" w:after="0"/>
        <w:ind w:firstLine="560" w:firstLineChars="200"/>
        <w:rPr>
          <w:rFonts w:ascii="微软雅黑" w:hAnsi="微软雅黑" w:eastAsia="微软雅黑" w:cs="Times New Roman"/>
          <w:bCs w:val="0"/>
          <w:sz w:val="28"/>
          <w:szCs w:val="28"/>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34953170"/>
    </w:p>
    <w:p>
      <w:pPr>
        <w:pStyle w:val="3"/>
        <w:numPr>
          <w:ilvl w:val="0"/>
          <w:numId w:val="1"/>
        </w:numPr>
        <w:spacing w:before="156" w:beforeLines="50" w:after="0"/>
        <w:ind w:firstLine="640" w:firstLineChars="200"/>
        <w:rPr>
          <w:rFonts w:ascii="微软雅黑" w:hAnsi="微软雅黑" w:eastAsia="微软雅黑" w:cs="Times New Roman"/>
          <w:bCs w:val="0"/>
          <w:sz w:val="32"/>
          <w:szCs w:val="32"/>
        </w:rPr>
      </w:pPr>
      <w:r>
        <w:rPr>
          <w:rFonts w:hint="eastAsia" w:ascii="微软雅黑" w:hAnsi="微软雅黑" w:eastAsia="微软雅黑" w:cs="Times New Roman"/>
          <w:bCs w:val="0"/>
          <w:sz w:val="32"/>
          <w:szCs w:val="32"/>
        </w:rPr>
        <w:t>培训说明</w:t>
      </w:r>
      <w:bookmarkEnd w:id="0"/>
    </w:p>
    <w:p>
      <w:pPr>
        <w:pStyle w:val="3"/>
        <w:pageBreakBefore w:val="0"/>
        <w:widowControl w:val="0"/>
        <w:kinsoku/>
        <w:wordWrap/>
        <w:overflowPunct/>
        <w:topLinePunct w:val="0"/>
        <w:autoSpaceDE/>
        <w:autoSpaceDN/>
        <w:bidi w:val="0"/>
        <w:adjustRightInd/>
        <w:snapToGrid/>
        <w:spacing w:before="0" w:after="0" w:line="15" w:lineRule="auto"/>
        <w:ind w:left="0" w:leftChars="0" w:right="0" w:rightChars="0" w:firstLine="640" w:firstLineChars="200"/>
        <w:jc w:val="both"/>
        <w:textAlignment w:val="auto"/>
        <w:rPr>
          <w:rFonts w:hint="eastAsia" w:ascii="黑体" w:hAnsi="黑体" w:eastAsia="黑体" w:cs="黑体"/>
          <w:b w:val="0"/>
          <w:bCs/>
          <w:sz w:val="32"/>
          <w:szCs w:val="32"/>
        </w:rPr>
      </w:pPr>
      <w:bookmarkStart w:id="1" w:name="_Toc34953171"/>
      <w:r>
        <w:rPr>
          <w:rFonts w:hint="eastAsia" w:ascii="黑体" w:hAnsi="黑体" w:eastAsia="黑体" w:cs="黑体"/>
          <w:b w:val="0"/>
          <w:bCs/>
          <w:sz w:val="32"/>
          <w:szCs w:val="32"/>
        </w:rPr>
        <w:t>1. 课程名称</w:t>
      </w:r>
      <w:bookmarkEnd w:id="1"/>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逆向工程建模技术</w:t>
      </w:r>
      <w:r>
        <w:rPr>
          <w:rFonts w:hint="eastAsia" w:ascii="仿宋_GB2312" w:hAnsi="仿宋_GB2312" w:eastAsia="仿宋_GB2312" w:cs="仿宋_GB2312"/>
          <w:bCs/>
          <w:sz w:val="32"/>
          <w:szCs w:val="32"/>
          <w:lang w:eastAsia="zh-CN"/>
        </w:rPr>
        <w:t>。</w:t>
      </w:r>
    </w:p>
    <w:p>
      <w:pPr>
        <w:pStyle w:val="3"/>
        <w:pageBreakBefore w:val="0"/>
        <w:widowControl w:val="0"/>
        <w:kinsoku/>
        <w:wordWrap/>
        <w:overflowPunct/>
        <w:topLinePunct w:val="0"/>
        <w:autoSpaceDE/>
        <w:autoSpaceDN/>
        <w:bidi w:val="0"/>
        <w:adjustRightInd/>
        <w:snapToGrid/>
        <w:spacing w:before="0" w:after="0" w:line="15" w:lineRule="auto"/>
        <w:ind w:left="0" w:leftChars="0" w:right="0" w:rightChars="0" w:firstLine="643" w:firstLineChars="200"/>
        <w:jc w:val="both"/>
        <w:textAlignment w:val="auto"/>
        <w:rPr>
          <w:rFonts w:ascii="仿宋" w:hAnsi="仿宋" w:eastAsia="仿宋" w:cs="Times New Roman"/>
          <w:bCs w:val="0"/>
          <w:sz w:val="32"/>
          <w:szCs w:val="32"/>
        </w:rPr>
      </w:pPr>
      <w:bookmarkStart w:id="2" w:name="_Toc34953172"/>
      <w:r>
        <w:rPr>
          <w:rFonts w:hint="eastAsia" w:ascii="仿宋" w:hAnsi="仿宋" w:eastAsia="仿宋" w:cs="Times New Roman"/>
          <w:bCs w:val="0"/>
          <w:sz w:val="32"/>
          <w:szCs w:val="32"/>
        </w:rPr>
        <w:t>2. 标准定义</w:t>
      </w:r>
      <w:bookmarkEnd w:id="2"/>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bCs/>
          <w:sz w:val="32"/>
          <w:szCs w:val="32"/>
        </w:rPr>
      </w:pPr>
      <w:r>
        <w:rPr>
          <w:rFonts w:hint="eastAsia" w:ascii="仿宋" w:hAnsi="仿宋" w:eastAsia="仿宋"/>
          <w:bCs/>
          <w:sz w:val="32"/>
          <w:szCs w:val="32"/>
        </w:rPr>
        <w:t>对存在的模型或零件进行实物测量，根据测量结果重构C</w:t>
      </w:r>
      <w:r>
        <w:rPr>
          <w:rFonts w:ascii="仿宋" w:hAnsi="仿宋" w:eastAsia="仿宋"/>
          <w:bCs/>
          <w:sz w:val="32"/>
          <w:szCs w:val="32"/>
        </w:rPr>
        <w:t>AD</w:t>
      </w:r>
      <w:r>
        <w:rPr>
          <w:rFonts w:hint="eastAsia" w:ascii="仿宋" w:hAnsi="仿宋" w:eastAsia="仿宋"/>
          <w:bCs/>
          <w:sz w:val="32"/>
          <w:szCs w:val="32"/>
        </w:rPr>
        <w:t>模型，该模型可用于分析、修改、制造和检验等多种目的。</w:t>
      </w:r>
    </w:p>
    <w:p>
      <w:pPr>
        <w:pStyle w:val="3"/>
        <w:pageBreakBefore w:val="0"/>
        <w:widowControl w:val="0"/>
        <w:kinsoku/>
        <w:wordWrap/>
        <w:overflowPunct/>
        <w:topLinePunct w:val="0"/>
        <w:autoSpaceDE/>
        <w:autoSpaceDN/>
        <w:bidi w:val="0"/>
        <w:adjustRightInd/>
        <w:snapToGrid/>
        <w:spacing w:before="0" w:after="0" w:line="15" w:lineRule="auto"/>
        <w:ind w:left="0" w:leftChars="0" w:right="0" w:rightChars="0" w:firstLine="643" w:firstLineChars="200"/>
        <w:jc w:val="both"/>
        <w:textAlignment w:val="auto"/>
        <w:rPr>
          <w:rFonts w:ascii="仿宋" w:hAnsi="仿宋" w:eastAsia="仿宋" w:cs="Times New Roman"/>
          <w:bCs w:val="0"/>
          <w:sz w:val="32"/>
          <w:szCs w:val="32"/>
        </w:rPr>
      </w:pPr>
      <w:bookmarkStart w:id="3" w:name="_Toc34953173"/>
      <w:r>
        <w:rPr>
          <w:rFonts w:hint="eastAsia" w:ascii="仿宋" w:hAnsi="仿宋" w:eastAsia="仿宋" w:cs="Times New Roman"/>
          <w:bCs w:val="0"/>
          <w:sz w:val="32"/>
          <w:szCs w:val="32"/>
        </w:rPr>
        <w:t>3</w:t>
      </w:r>
      <w:r>
        <w:rPr>
          <w:rFonts w:ascii="仿宋" w:hAnsi="仿宋" w:eastAsia="仿宋" w:cs="Times New Roman"/>
          <w:bCs w:val="0"/>
          <w:sz w:val="32"/>
          <w:szCs w:val="32"/>
        </w:rPr>
        <w:t xml:space="preserve">. </w:t>
      </w:r>
      <w:r>
        <w:rPr>
          <w:rFonts w:hint="eastAsia" w:ascii="仿宋" w:hAnsi="仿宋" w:eastAsia="仿宋" w:cs="Times New Roman"/>
          <w:bCs w:val="0"/>
          <w:sz w:val="32"/>
          <w:szCs w:val="32"/>
        </w:rPr>
        <w:t>培训对象</w:t>
      </w:r>
      <w:bookmarkEnd w:id="3"/>
      <w:r>
        <w:rPr>
          <w:rFonts w:ascii="仿宋" w:hAnsi="仿宋" w:eastAsia="仿宋" w:cs="Times New Roman"/>
          <w:bCs w:val="0"/>
          <w:sz w:val="32"/>
          <w:szCs w:val="32"/>
        </w:rPr>
        <w:t xml:space="preserve"> </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bCs/>
          <w:sz w:val="32"/>
          <w:szCs w:val="32"/>
        </w:rPr>
      </w:pPr>
      <w:bookmarkStart w:id="4" w:name="_Toc34953174"/>
      <w:r>
        <w:rPr>
          <w:rFonts w:hint="eastAsia" w:ascii="仿宋" w:hAnsi="仿宋" w:eastAsia="仿宋"/>
          <w:bCs/>
          <w:sz w:val="32"/>
          <w:szCs w:val="32"/>
        </w:rPr>
        <w:t xml:space="preserve">具有初中以上学历，身体健康、热爱逆向工程相关工作，年龄在18岁以上，45岁以下的企业一线技术工人。 </w:t>
      </w:r>
    </w:p>
    <w:p>
      <w:pPr>
        <w:pStyle w:val="3"/>
        <w:spacing w:before="156" w:beforeLines="50" w:after="0"/>
        <w:ind w:firstLine="640" w:firstLineChars="200"/>
        <w:rPr>
          <w:rFonts w:ascii="微软雅黑" w:hAnsi="微软雅黑" w:eastAsia="微软雅黑" w:cs="Times New Roman"/>
          <w:bCs w:val="0"/>
          <w:sz w:val="32"/>
          <w:szCs w:val="32"/>
        </w:rPr>
      </w:pPr>
      <w:r>
        <w:rPr>
          <w:rFonts w:hint="eastAsia" w:ascii="微软雅黑" w:hAnsi="微软雅黑" w:eastAsia="微软雅黑" w:cs="Times New Roman"/>
          <w:bCs w:val="0"/>
          <w:sz w:val="32"/>
          <w:szCs w:val="32"/>
        </w:rPr>
        <w:t>二、培训目标</w:t>
      </w:r>
      <w:bookmarkEnd w:id="4"/>
      <w:r>
        <w:rPr>
          <w:rFonts w:hint="eastAsia" w:ascii="微软雅黑" w:hAnsi="微软雅黑" w:eastAsia="微软雅黑" w:cs="Times New Roman"/>
          <w:bCs w:val="0"/>
          <w:sz w:val="32"/>
          <w:szCs w:val="32"/>
        </w:rPr>
        <w:t xml:space="preserve"> </w:t>
      </w:r>
    </w:p>
    <w:p>
      <w:pPr>
        <w:pageBreakBefore w:val="0"/>
        <w:widowControl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bCs/>
          <w:sz w:val="32"/>
          <w:szCs w:val="32"/>
        </w:rPr>
      </w:pPr>
      <w:bookmarkStart w:id="5" w:name="_Toc34953175"/>
      <w:r>
        <w:rPr>
          <w:rFonts w:hint="eastAsia" w:ascii="仿宋" w:hAnsi="仿宋" w:eastAsia="仿宋"/>
          <w:bCs/>
          <w:sz w:val="32"/>
          <w:szCs w:val="32"/>
        </w:rPr>
        <w:t>通过培训，使培训对象熟悉逆向工程工作流程，掌握数据采集和处理方法，能够运用软件重构产品或零件C</w:t>
      </w:r>
      <w:r>
        <w:rPr>
          <w:rFonts w:ascii="仿宋" w:hAnsi="仿宋" w:eastAsia="仿宋"/>
          <w:bCs/>
          <w:sz w:val="32"/>
          <w:szCs w:val="32"/>
        </w:rPr>
        <w:t>AD</w:t>
      </w:r>
      <w:r>
        <w:rPr>
          <w:rFonts w:hint="eastAsia" w:ascii="仿宋" w:hAnsi="仿宋" w:eastAsia="仿宋"/>
          <w:bCs/>
          <w:sz w:val="32"/>
          <w:szCs w:val="32"/>
        </w:rPr>
        <w:t>模型；能够运用原有模型进行快速成型制作、改进设计等。</w:t>
      </w:r>
    </w:p>
    <w:p>
      <w:pPr>
        <w:pStyle w:val="3"/>
        <w:pageBreakBefore w:val="0"/>
        <w:widowControl w:val="0"/>
        <w:kinsoku/>
        <w:wordWrap/>
        <w:overflowPunct/>
        <w:topLinePunct w:val="0"/>
        <w:autoSpaceDE/>
        <w:autoSpaceDN/>
        <w:bidi w:val="0"/>
        <w:adjustRightInd/>
        <w:snapToGrid/>
        <w:spacing w:before="0" w:after="0" w:line="15" w:lineRule="auto"/>
        <w:ind w:left="568" w:right="0" w:rightChars="0"/>
        <w:jc w:val="both"/>
        <w:textAlignment w:val="auto"/>
        <w:rPr>
          <w:rFonts w:ascii="仿宋" w:hAnsi="仿宋" w:eastAsia="仿宋" w:cs="Times New Roman"/>
          <w:bCs w:val="0"/>
          <w:sz w:val="32"/>
          <w:szCs w:val="32"/>
        </w:rPr>
      </w:pPr>
      <w:r>
        <w:rPr>
          <w:rFonts w:hint="eastAsia" w:ascii="仿宋" w:hAnsi="仿宋" w:eastAsia="仿宋" w:cs="Times New Roman"/>
          <w:bCs w:val="0"/>
          <w:sz w:val="32"/>
          <w:szCs w:val="32"/>
        </w:rPr>
        <w:t>1</w:t>
      </w:r>
      <w:r>
        <w:rPr>
          <w:rFonts w:ascii="仿宋" w:hAnsi="仿宋" w:eastAsia="仿宋" w:cs="Times New Roman"/>
          <w:bCs w:val="0"/>
          <w:sz w:val="32"/>
          <w:szCs w:val="32"/>
        </w:rPr>
        <w:t>.</w:t>
      </w:r>
      <w:r>
        <w:rPr>
          <w:rFonts w:hint="eastAsia" w:ascii="仿宋" w:hAnsi="仿宋" w:eastAsia="仿宋" w:cs="Times New Roman"/>
          <w:bCs w:val="0"/>
          <w:sz w:val="32"/>
          <w:szCs w:val="32"/>
        </w:rPr>
        <w:t>职业素养目标</w:t>
      </w:r>
      <w:bookmarkEnd w:id="5"/>
    </w:p>
    <w:p>
      <w:pPr>
        <w:pageBreakBefore w:val="0"/>
        <w:widowControl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sz w:val="32"/>
          <w:szCs w:val="32"/>
        </w:rPr>
      </w:pPr>
      <w:bookmarkStart w:id="6" w:name="_Toc34953176"/>
      <w:r>
        <w:rPr>
          <w:rFonts w:hint="eastAsia" w:ascii="仿宋" w:hAnsi="仿宋" w:eastAsia="仿宋"/>
          <w:sz w:val="32"/>
          <w:szCs w:val="32"/>
        </w:rPr>
        <w:t>（1）具有良好的沟通和交流能力；</w:t>
      </w:r>
    </w:p>
    <w:p>
      <w:pPr>
        <w:pageBreakBefore w:val="0"/>
        <w:widowControl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（2）具有计划组织能力和团队协作能力；</w:t>
      </w:r>
    </w:p>
    <w:p>
      <w:pPr>
        <w:pageBreakBefore w:val="0"/>
        <w:widowControl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（3）培养严谨、细致的职业习惯；</w:t>
      </w:r>
    </w:p>
    <w:p>
      <w:pPr>
        <w:pageBreakBefore w:val="0"/>
        <w:widowControl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（4）能够在任务解决过程中，体现出创新性。</w:t>
      </w:r>
    </w:p>
    <w:p>
      <w:pPr>
        <w:pStyle w:val="3"/>
        <w:pageBreakBefore w:val="0"/>
        <w:widowControl w:val="0"/>
        <w:kinsoku/>
        <w:wordWrap/>
        <w:overflowPunct/>
        <w:topLinePunct w:val="0"/>
        <w:autoSpaceDE/>
        <w:autoSpaceDN/>
        <w:bidi w:val="0"/>
        <w:adjustRightInd/>
        <w:snapToGrid/>
        <w:spacing w:before="0" w:after="0" w:line="15" w:lineRule="auto"/>
        <w:ind w:right="0" w:rightChars="0" w:firstLine="643" w:firstLineChars="200"/>
        <w:jc w:val="both"/>
        <w:textAlignment w:val="auto"/>
        <w:rPr>
          <w:rFonts w:ascii="仿宋" w:hAnsi="仿宋" w:eastAsia="仿宋" w:cs="Times New Roman"/>
          <w:bCs w:val="0"/>
          <w:sz w:val="32"/>
          <w:szCs w:val="32"/>
        </w:rPr>
      </w:pPr>
      <w:r>
        <w:rPr>
          <w:rFonts w:hint="eastAsia" w:ascii="仿宋" w:hAnsi="仿宋" w:eastAsia="仿宋" w:cs="Times New Roman"/>
          <w:bCs w:val="0"/>
          <w:sz w:val="32"/>
          <w:szCs w:val="32"/>
        </w:rPr>
        <w:t>2</w:t>
      </w:r>
      <w:r>
        <w:rPr>
          <w:rFonts w:ascii="仿宋" w:hAnsi="仿宋" w:eastAsia="仿宋" w:cs="Times New Roman"/>
          <w:bCs w:val="0"/>
          <w:sz w:val="32"/>
          <w:szCs w:val="32"/>
        </w:rPr>
        <w:t>.</w:t>
      </w:r>
      <w:r>
        <w:rPr>
          <w:rFonts w:hint="eastAsia" w:ascii="仿宋" w:hAnsi="仿宋" w:eastAsia="仿宋" w:cs="Times New Roman"/>
          <w:bCs w:val="0"/>
          <w:sz w:val="32"/>
          <w:szCs w:val="32"/>
        </w:rPr>
        <w:t>理论知识目标</w:t>
      </w:r>
      <w:bookmarkEnd w:id="6"/>
    </w:p>
    <w:p>
      <w:pPr>
        <w:pageBreakBefore w:val="0"/>
        <w:widowControl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（1）认识正向设计和逆向设计的区别；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（2）能识记逆向设计的操作方法与步骤；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（3）能识记常规测量工具的操作方法；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（4）能识记三坐标测量技术的数据采集方法；</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理解光栅扫描系统的特点和测量原理、结构组成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（6）能识记尺寸公差和形位公差的概念与使用方法；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（7）能熟记U</w:t>
      </w:r>
      <w:r>
        <w:rPr>
          <w:rFonts w:ascii="仿宋" w:hAnsi="仿宋" w:eastAsia="仿宋"/>
          <w:sz w:val="32"/>
          <w:szCs w:val="32"/>
        </w:rPr>
        <w:t>G</w:t>
      </w:r>
      <w:r>
        <w:rPr>
          <w:rFonts w:hint="eastAsia" w:ascii="仿宋" w:hAnsi="仿宋" w:eastAsia="仿宋"/>
          <w:sz w:val="32"/>
          <w:szCs w:val="32"/>
        </w:rPr>
        <w:t>软件的操作方法；</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（8）能熟记Gmagic</w:t>
      </w:r>
      <w:r>
        <w:rPr>
          <w:rFonts w:ascii="仿宋" w:hAnsi="仿宋" w:eastAsia="仿宋"/>
          <w:sz w:val="32"/>
          <w:szCs w:val="32"/>
        </w:rPr>
        <w:t xml:space="preserve"> D</w:t>
      </w:r>
      <w:r>
        <w:rPr>
          <w:rFonts w:hint="eastAsia" w:ascii="仿宋" w:hAnsi="仿宋" w:eastAsia="仿宋"/>
          <w:sz w:val="32"/>
          <w:szCs w:val="32"/>
        </w:rPr>
        <w:t>esign</w:t>
      </w:r>
      <w:r>
        <w:rPr>
          <w:rFonts w:ascii="仿宋" w:hAnsi="仿宋" w:eastAsia="仿宋"/>
          <w:sz w:val="32"/>
          <w:szCs w:val="32"/>
        </w:rPr>
        <w:t xml:space="preserve"> X</w:t>
      </w:r>
      <w:r>
        <w:rPr>
          <w:rFonts w:hint="eastAsia" w:ascii="仿宋" w:hAnsi="仿宋" w:eastAsia="仿宋"/>
          <w:sz w:val="32"/>
          <w:szCs w:val="32"/>
        </w:rPr>
        <w:t>软件操作方法。</w:t>
      </w:r>
    </w:p>
    <w:p>
      <w:pPr>
        <w:pStyle w:val="3"/>
        <w:pageBreakBefore w:val="0"/>
        <w:widowControl w:val="0"/>
        <w:kinsoku/>
        <w:wordWrap/>
        <w:overflowPunct/>
        <w:topLinePunct w:val="0"/>
        <w:autoSpaceDE/>
        <w:autoSpaceDN/>
        <w:bidi w:val="0"/>
        <w:adjustRightInd/>
        <w:snapToGrid/>
        <w:spacing w:before="156" w:beforeLines="50" w:after="0" w:line="15" w:lineRule="auto"/>
        <w:ind w:left="0" w:leftChars="0" w:right="0" w:rightChars="0" w:firstLine="643" w:firstLineChars="200"/>
        <w:jc w:val="both"/>
        <w:textAlignment w:val="auto"/>
        <w:rPr>
          <w:rFonts w:ascii="微软雅黑" w:hAnsi="微软雅黑" w:eastAsia="微软雅黑"/>
          <w:color w:val="FF0000"/>
          <w:sz w:val="32"/>
          <w:szCs w:val="32"/>
        </w:rPr>
      </w:pPr>
      <w:bookmarkStart w:id="7" w:name="_Toc34953177"/>
      <w:r>
        <w:rPr>
          <w:rFonts w:ascii="仿宋" w:hAnsi="仿宋" w:eastAsia="仿宋" w:cs="Times New Roman"/>
          <w:bCs w:val="0"/>
          <w:sz w:val="32"/>
          <w:szCs w:val="32"/>
        </w:rPr>
        <w:t>3</w:t>
      </w:r>
      <w:r>
        <w:rPr>
          <w:rFonts w:hint="eastAsia" w:ascii="仿宋" w:hAnsi="仿宋" w:eastAsia="仿宋" w:cs="Times New Roman"/>
          <w:bCs w:val="0"/>
          <w:sz w:val="32"/>
          <w:szCs w:val="32"/>
        </w:rPr>
        <w:t>.操作技能目标</w:t>
      </w:r>
      <w:bookmarkEnd w:id="7"/>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（1）能利用常规测量工具采集指定的零件数据；</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（2）能利用三坐标测量技术采集指定零件数据并导出测量结果；</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（3）能利用光栅扫描设备采集零件数据并导出测量结果；</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（4）能运用Gmagic</w:t>
      </w:r>
      <w:r>
        <w:rPr>
          <w:rFonts w:ascii="仿宋" w:hAnsi="仿宋" w:eastAsia="仿宋"/>
          <w:sz w:val="32"/>
          <w:szCs w:val="32"/>
        </w:rPr>
        <w:t xml:space="preserve"> D</w:t>
      </w:r>
      <w:r>
        <w:rPr>
          <w:rFonts w:hint="eastAsia" w:ascii="仿宋" w:hAnsi="仿宋" w:eastAsia="仿宋"/>
          <w:sz w:val="32"/>
          <w:szCs w:val="32"/>
        </w:rPr>
        <w:t>esign</w:t>
      </w:r>
      <w:r>
        <w:rPr>
          <w:rFonts w:ascii="仿宋" w:hAnsi="仿宋" w:eastAsia="仿宋"/>
          <w:sz w:val="32"/>
          <w:szCs w:val="32"/>
        </w:rPr>
        <w:t xml:space="preserve"> X</w:t>
      </w:r>
      <w:r>
        <w:rPr>
          <w:rFonts w:hint="eastAsia" w:ascii="仿宋" w:hAnsi="仿宋" w:eastAsia="仿宋"/>
          <w:sz w:val="32"/>
          <w:szCs w:val="32"/>
        </w:rPr>
        <w:t>软件进行数据处理；</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（5）能利用U</w:t>
      </w:r>
      <w:r>
        <w:rPr>
          <w:rFonts w:ascii="仿宋" w:hAnsi="仿宋" w:eastAsia="仿宋"/>
          <w:sz w:val="32"/>
          <w:szCs w:val="32"/>
        </w:rPr>
        <w:t>G</w:t>
      </w:r>
      <w:r>
        <w:rPr>
          <w:rFonts w:hint="eastAsia" w:ascii="仿宋" w:hAnsi="仿宋" w:eastAsia="仿宋"/>
          <w:sz w:val="32"/>
          <w:szCs w:val="32"/>
        </w:rPr>
        <w:t>或者其他相关软件完成数据导入；</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（6）能用U</w:t>
      </w:r>
      <w:r>
        <w:rPr>
          <w:rFonts w:ascii="仿宋" w:hAnsi="仿宋" w:eastAsia="仿宋"/>
          <w:sz w:val="32"/>
          <w:szCs w:val="32"/>
        </w:rPr>
        <w:t>G</w:t>
      </w:r>
      <w:r>
        <w:rPr>
          <w:rFonts w:hint="eastAsia" w:ascii="仿宋" w:hAnsi="仿宋" w:eastAsia="仿宋"/>
          <w:sz w:val="32"/>
          <w:szCs w:val="32"/>
        </w:rPr>
        <w:t>或者其他相关软件完成初步建模；</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（7）能用U</w:t>
      </w:r>
      <w:r>
        <w:rPr>
          <w:rFonts w:ascii="仿宋" w:hAnsi="仿宋" w:eastAsia="仿宋"/>
          <w:sz w:val="32"/>
          <w:szCs w:val="32"/>
        </w:rPr>
        <w:t>G</w:t>
      </w:r>
      <w:r>
        <w:rPr>
          <w:rFonts w:hint="eastAsia" w:ascii="仿宋" w:hAnsi="仿宋" w:eastAsia="仿宋"/>
          <w:sz w:val="32"/>
          <w:szCs w:val="32"/>
        </w:rPr>
        <w:t>或者其他相关软件完成完整特征建模；</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bookmarkStart w:id="8" w:name="_Hlk29767262"/>
      <w:r>
        <w:rPr>
          <w:rFonts w:hint="eastAsia" w:ascii="仿宋" w:hAnsi="仿宋" w:eastAsia="仿宋"/>
          <w:sz w:val="32"/>
          <w:szCs w:val="32"/>
        </w:rPr>
        <w:t>（8）能用数据结果进行快速成型制造；</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（9）</w:t>
      </w:r>
      <w:bookmarkEnd w:id="8"/>
      <w:r>
        <w:rPr>
          <w:rFonts w:hint="eastAsia" w:ascii="仿宋" w:hAnsi="仿宋" w:eastAsia="仿宋"/>
          <w:sz w:val="32"/>
          <w:szCs w:val="32"/>
        </w:rPr>
        <w:t>能在原有模型基础上进行改进设计；</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（10）掌握F</w:t>
      </w:r>
      <w:r>
        <w:rPr>
          <w:rFonts w:ascii="仿宋" w:hAnsi="仿宋" w:eastAsia="仿宋"/>
          <w:sz w:val="32"/>
          <w:szCs w:val="32"/>
        </w:rPr>
        <w:t>DM</w:t>
      </w:r>
      <w:r>
        <w:rPr>
          <w:rFonts w:hint="eastAsia" w:ascii="仿宋" w:hAnsi="仿宋" w:eastAsia="仿宋"/>
          <w:sz w:val="32"/>
          <w:szCs w:val="32"/>
        </w:rPr>
        <w:t>桌面型3</w:t>
      </w:r>
      <w:r>
        <w:rPr>
          <w:rFonts w:ascii="仿宋" w:hAnsi="仿宋" w:eastAsia="仿宋"/>
          <w:sz w:val="32"/>
          <w:szCs w:val="32"/>
        </w:rPr>
        <w:t>D</w:t>
      </w:r>
      <w:r>
        <w:rPr>
          <w:rFonts w:hint="eastAsia" w:ascii="仿宋" w:hAnsi="仿宋" w:eastAsia="仿宋"/>
          <w:sz w:val="32"/>
          <w:szCs w:val="32"/>
        </w:rPr>
        <w:t>打印机的基本操作；</w:t>
      </w:r>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掌握一般零件的检测方法。</w:t>
      </w:r>
    </w:p>
    <w:p>
      <w:pPr>
        <w:spacing w:line="360" w:lineRule="auto"/>
        <w:ind w:firstLine="640" w:firstLineChars="200"/>
        <w:rPr>
          <w:rFonts w:ascii="微软雅黑" w:hAnsi="微软雅黑" w:eastAsia="微软雅黑"/>
          <w:b/>
          <w:sz w:val="32"/>
          <w:szCs w:val="32"/>
        </w:rPr>
      </w:pPr>
      <w:bookmarkStart w:id="9" w:name="_Toc34953178"/>
      <w:bookmarkStart w:id="10" w:name="_Toc34953180"/>
      <w:r>
        <w:rPr>
          <w:rFonts w:hint="eastAsia" w:ascii="微软雅黑" w:hAnsi="微软雅黑" w:eastAsia="微软雅黑"/>
          <w:b/>
          <w:sz w:val="32"/>
          <w:szCs w:val="32"/>
        </w:rPr>
        <w:t>三、课时分配</w:t>
      </w:r>
      <w:bookmarkEnd w:id="9"/>
    </w:p>
    <w:p>
      <w:pPr>
        <w:spacing w:line="276" w:lineRule="auto"/>
        <w:ind w:firstLine="640" w:firstLineChars="200"/>
        <w:rPr>
          <w:rFonts w:ascii="仿宋" w:hAnsi="仿宋" w:eastAsia="仿宋"/>
          <w:sz w:val="32"/>
          <w:szCs w:val="32"/>
        </w:rPr>
      </w:pPr>
      <w:r>
        <w:rPr>
          <w:rFonts w:hint="eastAsia" w:ascii="仿宋" w:hAnsi="仿宋" w:eastAsia="仿宋"/>
          <w:sz w:val="32"/>
          <w:szCs w:val="32"/>
        </w:rPr>
        <w:t>总培训课时：128</w:t>
      </w:r>
    </w:p>
    <w:p>
      <w:pPr>
        <w:spacing w:line="276" w:lineRule="auto"/>
        <w:ind w:firstLine="640" w:firstLineChars="200"/>
        <w:rPr>
          <w:rFonts w:ascii="仿宋" w:hAnsi="仿宋" w:eastAsia="仿宋"/>
          <w:sz w:val="32"/>
          <w:szCs w:val="32"/>
        </w:rPr>
      </w:pPr>
      <w:r>
        <w:rPr>
          <w:rFonts w:hint="eastAsia" w:ascii="仿宋" w:hAnsi="仿宋" w:eastAsia="仿宋"/>
          <w:sz w:val="32"/>
          <w:szCs w:val="32"/>
        </w:rPr>
        <w:t>具体培训课时分配见下：</w:t>
      </w:r>
    </w:p>
    <w:p>
      <w:pPr>
        <w:pStyle w:val="20"/>
        <w:rPr>
          <w:rFonts w:ascii="仿宋" w:hAnsi="仿宋" w:eastAsia="仿宋"/>
          <w:b/>
          <w:sz w:val="32"/>
          <w:szCs w:val="32"/>
        </w:rPr>
      </w:pPr>
      <w:r>
        <w:rPr>
          <w:rFonts w:hint="eastAsia" w:ascii="仿宋" w:hAnsi="仿宋" w:eastAsia="仿宋"/>
          <w:b/>
          <w:sz w:val="32"/>
          <w:szCs w:val="32"/>
        </w:rPr>
        <w:t>培训课时分配表</w:t>
      </w:r>
    </w:p>
    <w:tbl>
      <w:tblPr>
        <w:tblStyle w:val="10"/>
        <w:tblW w:w="81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
      <w:tblGrid>
        <w:gridCol w:w="5614"/>
        <w:gridCol w:w="1417"/>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tblHeader/>
          <w:jc w:val="center"/>
        </w:trPr>
        <w:tc>
          <w:tcPr>
            <w:tcW w:w="5614" w:type="dxa"/>
            <w:shd w:val="clear" w:color="auto" w:fill="EAF1DD" w:themeFill="accent3" w:themeFillTint="33"/>
            <w:vAlign w:val="center"/>
          </w:tcPr>
          <w:p>
            <w:pPr>
              <w:pStyle w:val="18"/>
              <w:spacing w:line="280" w:lineRule="exact"/>
              <w:rPr>
                <w:rFonts w:ascii="仿宋" w:hAnsi="仿宋" w:eastAsia="仿宋"/>
                <w:b/>
                <w:sz w:val="28"/>
                <w:szCs w:val="28"/>
              </w:rPr>
            </w:pPr>
            <w:r>
              <w:rPr>
                <w:rFonts w:hint="eastAsia" w:ascii="仿宋" w:hAnsi="仿宋" w:eastAsia="仿宋"/>
                <w:b/>
                <w:sz w:val="28"/>
                <w:szCs w:val="28"/>
              </w:rPr>
              <w:t>培训内容</w:t>
            </w:r>
          </w:p>
        </w:tc>
        <w:tc>
          <w:tcPr>
            <w:tcW w:w="1417" w:type="dxa"/>
            <w:shd w:val="clear" w:color="auto" w:fill="EAF1DD" w:themeFill="accent3" w:themeFillTint="33"/>
            <w:vAlign w:val="center"/>
          </w:tcPr>
          <w:p>
            <w:pPr>
              <w:pStyle w:val="18"/>
              <w:spacing w:line="280" w:lineRule="exact"/>
              <w:rPr>
                <w:rFonts w:ascii="仿宋" w:hAnsi="仿宋" w:eastAsia="仿宋"/>
                <w:b/>
                <w:sz w:val="28"/>
                <w:szCs w:val="28"/>
              </w:rPr>
            </w:pPr>
            <w:r>
              <w:rPr>
                <w:rFonts w:hint="eastAsia" w:ascii="仿宋" w:hAnsi="仿宋" w:eastAsia="仿宋"/>
                <w:b/>
                <w:sz w:val="28"/>
                <w:szCs w:val="28"/>
              </w:rPr>
              <w:t>培训课时</w:t>
            </w:r>
          </w:p>
        </w:tc>
        <w:tc>
          <w:tcPr>
            <w:tcW w:w="1134" w:type="dxa"/>
            <w:shd w:val="clear" w:color="auto" w:fill="EAF1DD" w:themeFill="accent3" w:themeFillTint="33"/>
            <w:vAlign w:val="center"/>
          </w:tcPr>
          <w:p>
            <w:pPr>
              <w:pStyle w:val="18"/>
              <w:spacing w:line="280" w:lineRule="exact"/>
              <w:rPr>
                <w:rFonts w:ascii="仿宋" w:hAnsi="仿宋" w:eastAsia="仿宋"/>
                <w:b/>
                <w:sz w:val="28"/>
                <w:szCs w:val="28"/>
              </w:rPr>
            </w:pPr>
            <w:r>
              <w:rPr>
                <w:rFonts w:hint="eastAsia" w:ascii="仿宋" w:hAnsi="仿宋" w:eastAsia="仿宋"/>
                <w:b/>
                <w:sz w:val="28"/>
                <w:szCs w:val="28"/>
              </w:rPr>
              <w:t>总课时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shd w:val="clear" w:color="auto" w:fill="FFFFFF"/>
            <w:vAlign w:val="center"/>
          </w:tcPr>
          <w:p>
            <w:pPr>
              <w:pStyle w:val="19"/>
              <w:spacing w:line="280" w:lineRule="exact"/>
              <w:rPr>
                <w:rStyle w:val="17"/>
                <w:rFonts w:ascii="仿宋" w:hAnsi="仿宋" w:eastAsia="仿宋"/>
                <w:sz w:val="28"/>
                <w:szCs w:val="28"/>
              </w:rPr>
            </w:pPr>
            <w:r>
              <w:rPr>
                <w:rStyle w:val="17"/>
                <w:rFonts w:hint="eastAsia" w:ascii="仿宋" w:hAnsi="仿宋" w:eastAsia="仿宋"/>
                <w:sz w:val="28"/>
                <w:szCs w:val="28"/>
              </w:rPr>
              <w:t>模块一：数据采集</w:t>
            </w:r>
          </w:p>
        </w:tc>
        <w:tc>
          <w:tcPr>
            <w:tcW w:w="1417" w:type="dxa"/>
            <w:shd w:val="clear" w:color="auto" w:fill="FFFFFF"/>
            <w:vAlign w:val="center"/>
          </w:tcPr>
          <w:p>
            <w:pPr>
              <w:pStyle w:val="19"/>
              <w:spacing w:line="280" w:lineRule="exact"/>
              <w:jc w:val="center"/>
              <w:rPr>
                <w:rFonts w:ascii="仿宋" w:hAnsi="仿宋" w:eastAsia="仿宋"/>
                <w:sz w:val="28"/>
                <w:szCs w:val="28"/>
              </w:rPr>
            </w:pPr>
          </w:p>
        </w:tc>
        <w:tc>
          <w:tcPr>
            <w:tcW w:w="1134" w:type="dxa"/>
            <w:vMerge w:val="restart"/>
            <w:shd w:val="clear" w:color="auto" w:fill="FFFFFF"/>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shd w:val="clear" w:color="auto" w:fill="FFFFFF"/>
            <w:vAlign w:val="center"/>
          </w:tcPr>
          <w:p>
            <w:pPr>
              <w:pStyle w:val="19"/>
              <w:spacing w:line="360" w:lineRule="exact"/>
              <w:rPr>
                <w:rFonts w:ascii="仿宋" w:hAnsi="仿宋" w:eastAsia="仿宋"/>
                <w:sz w:val="28"/>
                <w:szCs w:val="28"/>
              </w:rPr>
            </w:pPr>
            <w:r>
              <w:rPr>
                <w:rFonts w:hint="eastAsia" w:ascii="仿宋" w:hAnsi="仿宋" w:eastAsia="仿宋"/>
                <w:sz w:val="28"/>
                <w:szCs w:val="28"/>
              </w:rPr>
              <w:t>一、基于常规测量方式的模型或零件数据采集</w:t>
            </w:r>
          </w:p>
        </w:tc>
        <w:tc>
          <w:tcPr>
            <w:tcW w:w="1417" w:type="dxa"/>
            <w:shd w:val="clear" w:color="auto" w:fill="FFFFFF"/>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shd w:val="clear" w:color="auto" w:fill="FFFFFF"/>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shd w:val="clear" w:color="auto" w:fill="FFFFFF"/>
            <w:vAlign w:val="center"/>
          </w:tcPr>
          <w:p>
            <w:pPr>
              <w:pStyle w:val="19"/>
              <w:spacing w:line="360" w:lineRule="exact"/>
              <w:rPr>
                <w:rFonts w:ascii="仿宋" w:hAnsi="仿宋" w:eastAsia="仿宋"/>
                <w:sz w:val="28"/>
                <w:szCs w:val="28"/>
              </w:rPr>
            </w:pPr>
            <w:r>
              <w:rPr>
                <w:rFonts w:hint="eastAsia" w:ascii="仿宋" w:hAnsi="仿宋" w:eastAsia="仿宋"/>
                <w:sz w:val="28"/>
                <w:szCs w:val="28"/>
              </w:rPr>
              <w:t>二、基于三坐标测量技术的模型或零件数据采集</w:t>
            </w:r>
          </w:p>
        </w:tc>
        <w:tc>
          <w:tcPr>
            <w:tcW w:w="1417" w:type="dxa"/>
            <w:shd w:val="clear" w:color="auto" w:fill="FFFFFF"/>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shd w:val="clear" w:color="auto" w:fill="FFFFFF"/>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shd w:val="clear" w:color="auto" w:fill="FFFFFF"/>
            <w:vAlign w:val="center"/>
          </w:tcPr>
          <w:p>
            <w:pPr>
              <w:pStyle w:val="19"/>
              <w:spacing w:line="360" w:lineRule="exact"/>
              <w:rPr>
                <w:rFonts w:ascii="仿宋" w:hAnsi="仿宋" w:eastAsia="仿宋"/>
                <w:sz w:val="28"/>
                <w:szCs w:val="28"/>
              </w:rPr>
            </w:pPr>
            <w:r>
              <w:rPr>
                <w:rFonts w:hint="eastAsia" w:ascii="仿宋" w:hAnsi="仿宋" w:eastAsia="仿宋"/>
                <w:sz w:val="28"/>
                <w:szCs w:val="28"/>
              </w:rPr>
              <w:t>三、基于光栅扫描仪技术的模型或零件数据采集</w:t>
            </w:r>
          </w:p>
        </w:tc>
        <w:tc>
          <w:tcPr>
            <w:tcW w:w="1417" w:type="dxa"/>
            <w:shd w:val="clear" w:color="auto" w:fill="FFFFFF"/>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shd w:val="clear" w:color="auto" w:fill="FFFFFF"/>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311" w:hRule="atLeast"/>
          <w:jc w:val="center"/>
        </w:trPr>
        <w:tc>
          <w:tcPr>
            <w:tcW w:w="5614" w:type="dxa"/>
            <w:vAlign w:val="center"/>
          </w:tcPr>
          <w:p>
            <w:pPr>
              <w:pStyle w:val="19"/>
              <w:spacing w:line="280" w:lineRule="exact"/>
              <w:rPr>
                <w:rStyle w:val="17"/>
                <w:rFonts w:ascii="仿宋" w:hAnsi="仿宋" w:eastAsia="仿宋"/>
                <w:sz w:val="28"/>
                <w:szCs w:val="28"/>
              </w:rPr>
            </w:pPr>
            <w:r>
              <w:rPr>
                <w:rStyle w:val="17"/>
                <w:rFonts w:hint="eastAsia" w:ascii="仿宋" w:hAnsi="仿宋" w:eastAsia="仿宋"/>
                <w:sz w:val="28"/>
                <w:szCs w:val="28"/>
              </w:rPr>
              <w:t>模块二：数据处理（</w:t>
            </w:r>
            <w:r>
              <w:rPr>
                <w:rFonts w:hint="eastAsia" w:ascii="仿宋" w:hAnsi="仿宋" w:eastAsia="仿宋"/>
                <w:sz w:val="28"/>
                <w:szCs w:val="28"/>
              </w:rPr>
              <w:t>Gmagic</w:t>
            </w:r>
            <w:r>
              <w:rPr>
                <w:rFonts w:ascii="仿宋" w:hAnsi="仿宋" w:eastAsia="仿宋"/>
                <w:sz w:val="28"/>
                <w:szCs w:val="28"/>
              </w:rPr>
              <w:t xml:space="preserve"> S</w:t>
            </w:r>
            <w:r>
              <w:rPr>
                <w:rFonts w:hint="eastAsia" w:ascii="仿宋" w:hAnsi="仿宋" w:eastAsia="仿宋"/>
                <w:sz w:val="28"/>
                <w:szCs w:val="28"/>
              </w:rPr>
              <w:t>tudio软件</w:t>
            </w:r>
            <w:r>
              <w:rPr>
                <w:rStyle w:val="17"/>
                <w:rFonts w:hint="eastAsia" w:ascii="仿宋" w:hAnsi="仿宋" w:eastAsia="仿宋"/>
                <w:sz w:val="28"/>
                <w:szCs w:val="28"/>
              </w:rPr>
              <w:t>）</w:t>
            </w:r>
          </w:p>
        </w:tc>
        <w:tc>
          <w:tcPr>
            <w:tcW w:w="1417" w:type="dxa"/>
            <w:vAlign w:val="center"/>
          </w:tcPr>
          <w:p>
            <w:pPr>
              <w:pStyle w:val="19"/>
              <w:spacing w:line="280" w:lineRule="exact"/>
              <w:jc w:val="center"/>
              <w:rPr>
                <w:rFonts w:ascii="仿宋" w:hAnsi="仿宋" w:eastAsia="仿宋"/>
                <w:sz w:val="28"/>
                <w:szCs w:val="28"/>
              </w:rPr>
            </w:pPr>
          </w:p>
        </w:tc>
        <w:tc>
          <w:tcPr>
            <w:tcW w:w="1134" w:type="dxa"/>
            <w:vMerge w:val="restart"/>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360" w:lineRule="exact"/>
              <w:rPr>
                <w:rFonts w:ascii="仿宋" w:hAnsi="仿宋" w:eastAsia="仿宋"/>
                <w:sz w:val="28"/>
                <w:szCs w:val="28"/>
              </w:rPr>
            </w:pPr>
            <w:r>
              <w:rPr>
                <w:rFonts w:hint="eastAsia" w:ascii="仿宋" w:hAnsi="仿宋" w:eastAsia="仿宋"/>
                <w:sz w:val="28"/>
                <w:szCs w:val="28"/>
              </w:rPr>
              <w:t>一、网格光顺及插补</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4</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360" w:lineRule="exact"/>
              <w:rPr>
                <w:rFonts w:ascii="仿宋" w:hAnsi="仿宋" w:eastAsia="仿宋"/>
                <w:sz w:val="28"/>
                <w:szCs w:val="28"/>
              </w:rPr>
            </w:pPr>
            <w:r>
              <w:rPr>
                <w:rFonts w:hint="eastAsia" w:ascii="仿宋" w:hAnsi="仿宋" w:eastAsia="仿宋"/>
                <w:sz w:val="28"/>
                <w:szCs w:val="28"/>
              </w:rPr>
              <w:t>二、数据细分及简化</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4</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sz w:val="28"/>
                <w:szCs w:val="28"/>
              </w:rPr>
            </w:pPr>
            <w:r>
              <w:rPr>
                <w:rStyle w:val="17"/>
                <w:rFonts w:hint="eastAsia" w:ascii="仿宋" w:hAnsi="仿宋" w:eastAsia="仿宋"/>
                <w:sz w:val="28"/>
                <w:szCs w:val="28"/>
              </w:rPr>
              <w:t>模块三：</w:t>
            </w:r>
            <w:r>
              <w:rPr>
                <w:rStyle w:val="17"/>
                <w:rFonts w:ascii="仿宋" w:hAnsi="仿宋" w:eastAsia="仿宋"/>
                <w:sz w:val="28"/>
                <w:szCs w:val="28"/>
              </w:rPr>
              <w:t xml:space="preserve"> </w:t>
            </w:r>
            <w:r>
              <w:rPr>
                <w:rStyle w:val="17"/>
                <w:rFonts w:hint="eastAsia" w:ascii="仿宋" w:hAnsi="仿宋" w:eastAsia="仿宋"/>
                <w:sz w:val="28"/>
                <w:szCs w:val="28"/>
              </w:rPr>
              <w:t>三维模型重构（</w:t>
            </w:r>
            <w:r>
              <w:rPr>
                <w:rFonts w:ascii="仿宋" w:hAnsi="仿宋" w:eastAsia="仿宋"/>
                <w:sz w:val="28"/>
                <w:szCs w:val="28"/>
              </w:rPr>
              <w:t>UG</w:t>
            </w:r>
            <w:r>
              <w:rPr>
                <w:rFonts w:hint="eastAsia" w:ascii="仿宋" w:hAnsi="仿宋" w:eastAsia="仿宋"/>
                <w:sz w:val="28"/>
                <w:szCs w:val="28"/>
              </w:rPr>
              <w:t>软件</w:t>
            </w:r>
            <w:r>
              <w:rPr>
                <w:rStyle w:val="17"/>
                <w:rFonts w:hint="eastAsia" w:ascii="仿宋" w:hAnsi="仿宋" w:eastAsia="仿宋"/>
                <w:sz w:val="28"/>
                <w:szCs w:val="28"/>
              </w:rPr>
              <w:t>）</w:t>
            </w:r>
          </w:p>
        </w:tc>
        <w:tc>
          <w:tcPr>
            <w:tcW w:w="1417" w:type="dxa"/>
            <w:vAlign w:val="center"/>
          </w:tcPr>
          <w:p>
            <w:pPr>
              <w:pStyle w:val="19"/>
              <w:spacing w:line="280" w:lineRule="exact"/>
              <w:jc w:val="center"/>
              <w:rPr>
                <w:rFonts w:ascii="仿宋" w:hAnsi="仿宋" w:eastAsia="仿宋"/>
                <w:sz w:val="28"/>
                <w:szCs w:val="28"/>
              </w:rPr>
            </w:pPr>
          </w:p>
        </w:tc>
        <w:tc>
          <w:tcPr>
            <w:tcW w:w="1134" w:type="dxa"/>
            <w:vMerge w:val="restart"/>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sz w:val="28"/>
                <w:szCs w:val="28"/>
              </w:rPr>
            </w:pPr>
            <w:r>
              <w:rPr>
                <w:rStyle w:val="17"/>
                <w:rFonts w:hint="eastAsia" w:ascii="仿宋" w:hAnsi="仿宋" w:eastAsia="仿宋"/>
                <w:b w:val="0"/>
                <w:sz w:val="28"/>
                <w:szCs w:val="28"/>
              </w:rPr>
              <w:t>一、机械类典型零件重构建模</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b w:val="0"/>
                <w:sz w:val="28"/>
                <w:szCs w:val="28"/>
              </w:rPr>
            </w:pPr>
            <w:r>
              <w:rPr>
                <w:rStyle w:val="17"/>
                <w:rFonts w:hint="eastAsia" w:ascii="仿宋" w:hAnsi="仿宋" w:eastAsia="仿宋"/>
                <w:b w:val="0"/>
                <w:sz w:val="28"/>
                <w:szCs w:val="28"/>
              </w:rPr>
              <w:t>二、五金制品类典型零件重构建模</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Fonts w:ascii="仿宋" w:hAnsi="仿宋" w:eastAsia="仿宋"/>
                <w:sz w:val="28"/>
                <w:szCs w:val="28"/>
              </w:rPr>
            </w:pPr>
            <w:r>
              <w:rPr>
                <w:rFonts w:hint="eastAsia" w:ascii="仿宋" w:hAnsi="仿宋" w:eastAsia="仿宋"/>
                <w:sz w:val="28"/>
                <w:szCs w:val="28"/>
              </w:rPr>
              <w:t>三、塑料制品类</w:t>
            </w:r>
            <w:r>
              <w:rPr>
                <w:rStyle w:val="17"/>
                <w:rFonts w:hint="eastAsia" w:ascii="仿宋" w:hAnsi="仿宋" w:eastAsia="仿宋"/>
                <w:b w:val="0"/>
                <w:sz w:val="28"/>
                <w:szCs w:val="28"/>
              </w:rPr>
              <w:t>典型</w:t>
            </w:r>
            <w:r>
              <w:rPr>
                <w:rFonts w:hint="eastAsia" w:ascii="仿宋" w:hAnsi="仿宋" w:eastAsia="仿宋"/>
                <w:sz w:val="28"/>
                <w:szCs w:val="28"/>
              </w:rPr>
              <w:t>零件重构建模</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Fonts w:ascii="仿宋" w:hAnsi="仿宋" w:eastAsia="仿宋"/>
                <w:sz w:val="28"/>
                <w:szCs w:val="28"/>
              </w:rPr>
            </w:pPr>
            <w:r>
              <w:rPr>
                <w:rFonts w:hint="eastAsia" w:ascii="仿宋" w:hAnsi="仿宋" w:eastAsia="仿宋"/>
                <w:sz w:val="28"/>
                <w:szCs w:val="28"/>
              </w:rPr>
              <w:t>四、医疗保健类</w:t>
            </w:r>
            <w:r>
              <w:rPr>
                <w:rStyle w:val="17"/>
                <w:rFonts w:hint="eastAsia" w:ascii="仿宋" w:hAnsi="仿宋" w:eastAsia="仿宋"/>
                <w:b w:val="0"/>
                <w:sz w:val="28"/>
                <w:szCs w:val="28"/>
              </w:rPr>
              <w:t>典型</w:t>
            </w:r>
            <w:r>
              <w:rPr>
                <w:rFonts w:hint="eastAsia" w:ascii="仿宋" w:hAnsi="仿宋" w:eastAsia="仿宋"/>
                <w:sz w:val="28"/>
                <w:szCs w:val="28"/>
              </w:rPr>
              <w:t>产品重构建模</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Fonts w:ascii="仿宋" w:hAnsi="仿宋" w:eastAsia="仿宋"/>
                <w:sz w:val="28"/>
                <w:szCs w:val="28"/>
              </w:rPr>
            </w:pPr>
            <w:r>
              <w:rPr>
                <w:rFonts w:hint="eastAsia" w:ascii="仿宋" w:hAnsi="仿宋" w:eastAsia="仿宋"/>
                <w:sz w:val="28"/>
                <w:szCs w:val="28"/>
              </w:rPr>
              <w:t>五、艺术品类</w:t>
            </w:r>
            <w:r>
              <w:rPr>
                <w:rStyle w:val="17"/>
                <w:rFonts w:hint="eastAsia" w:ascii="仿宋" w:hAnsi="仿宋" w:eastAsia="仿宋"/>
                <w:b w:val="0"/>
                <w:sz w:val="28"/>
                <w:szCs w:val="28"/>
              </w:rPr>
              <w:t>典型</w:t>
            </w:r>
            <w:r>
              <w:rPr>
                <w:rFonts w:hint="eastAsia" w:ascii="仿宋" w:hAnsi="仿宋" w:eastAsia="仿宋"/>
                <w:sz w:val="28"/>
                <w:szCs w:val="28"/>
              </w:rPr>
              <w:t>产品重构建模</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sz w:val="28"/>
                <w:szCs w:val="28"/>
              </w:rPr>
            </w:pPr>
            <w:r>
              <w:rPr>
                <w:rStyle w:val="17"/>
                <w:rFonts w:hint="eastAsia" w:ascii="仿宋" w:hAnsi="仿宋" w:eastAsia="仿宋"/>
                <w:sz w:val="28"/>
                <w:szCs w:val="28"/>
              </w:rPr>
              <w:t>模块四：快速成型</w:t>
            </w:r>
          </w:p>
        </w:tc>
        <w:tc>
          <w:tcPr>
            <w:tcW w:w="1417" w:type="dxa"/>
            <w:vAlign w:val="center"/>
          </w:tcPr>
          <w:p>
            <w:pPr>
              <w:pStyle w:val="19"/>
              <w:spacing w:line="280" w:lineRule="exact"/>
              <w:jc w:val="center"/>
              <w:rPr>
                <w:rFonts w:ascii="仿宋" w:hAnsi="仿宋" w:eastAsia="仿宋"/>
                <w:sz w:val="28"/>
                <w:szCs w:val="28"/>
              </w:rPr>
            </w:pPr>
          </w:p>
        </w:tc>
        <w:tc>
          <w:tcPr>
            <w:tcW w:w="1134" w:type="dxa"/>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sz w:val="28"/>
                <w:szCs w:val="28"/>
              </w:rPr>
            </w:pPr>
            <w:r>
              <w:rPr>
                <w:rFonts w:hint="eastAsia" w:ascii="仿宋" w:hAnsi="仿宋" w:eastAsia="仿宋"/>
                <w:sz w:val="28"/>
                <w:szCs w:val="28"/>
              </w:rPr>
              <w:t>一、F</w:t>
            </w:r>
            <w:r>
              <w:rPr>
                <w:rFonts w:ascii="仿宋" w:hAnsi="仿宋" w:eastAsia="仿宋"/>
                <w:sz w:val="28"/>
                <w:szCs w:val="28"/>
              </w:rPr>
              <w:t>DM</w:t>
            </w:r>
            <w:r>
              <w:rPr>
                <w:rFonts w:hint="eastAsia" w:ascii="仿宋" w:hAnsi="仿宋" w:eastAsia="仿宋"/>
                <w:sz w:val="28"/>
                <w:szCs w:val="28"/>
              </w:rPr>
              <w:t>桌面型3</w:t>
            </w:r>
            <w:r>
              <w:rPr>
                <w:rFonts w:ascii="仿宋" w:hAnsi="仿宋" w:eastAsia="仿宋"/>
                <w:sz w:val="28"/>
                <w:szCs w:val="28"/>
              </w:rPr>
              <w:t>D</w:t>
            </w:r>
            <w:r>
              <w:rPr>
                <w:rFonts w:hint="eastAsia" w:ascii="仿宋" w:hAnsi="仿宋" w:eastAsia="仿宋"/>
                <w:sz w:val="28"/>
                <w:szCs w:val="28"/>
              </w:rPr>
              <w:t>打印机的操作</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restart"/>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sz w:val="28"/>
                <w:szCs w:val="28"/>
              </w:rPr>
            </w:pPr>
            <w:r>
              <w:rPr>
                <w:rFonts w:hint="eastAsia" w:ascii="仿宋" w:hAnsi="仿宋" w:eastAsia="仿宋"/>
                <w:sz w:val="28"/>
                <w:szCs w:val="28"/>
              </w:rPr>
              <w:t>二、产品快速成型制造</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sz w:val="28"/>
                <w:szCs w:val="28"/>
              </w:rPr>
            </w:pPr>
            <w:r>
              <w:rPr>
                <w:rStyle w:val="17"/>
                <w:rFonts w:hint="eastAsia" w:ascii="仿宋" w:hAnsi="仿宋" w:eastAsia="仿宋"/>
                <w:sz w:val="28"/>
                <w:szCs w:val="28"/>
              </w:rPr>
              <w:t>模块五：辅助检测（</w:t>
            </w:r>
            <w:r>
              <w:rPr>
                <w:rFonts w:hint="eastAsia" w:ascii="仿宋" w:hAnsi="仿宋" w:eastAsia="仿宋"/>
                <w:sz w:val="28"/>
                <w:szCs w:val="28"/>
              </w:rPr>
              <w:t>Gmagic</w:t>
            </w:r>
            <w:r>
              <w:rPr>
                <w:rFonts w:ascii="仿宋" w:hAnsi="仿宋" w:eastAsia="仿宋"/>
                <w:sz w:val="28"/>
                <w:szCs w:val="28"/>
              </w:rPr>
              <w:t xml:space="preserve"> Q</w:t>
            </w:r>
            <w:r>
              <w:rPr>
                <w:rFonts w:hint="eastAsia" w:ascii="仿宋" w:hAnsi="仿宋" w:eastAsia="仿宋"/>
                <w:sz w:val="28"/>
                <w:szCs w:val="28"/>
              </w:rPr>
              <w:t>uality软件</w:t>
            </w:r>
            <w:r>
              <w:rPr>
                <w:rStyle w:val="17"/>
                <w:rFonts w:hint="eastAsia" w:ascii="仿宋" w:hAnsi="仿宋" w:eastAsia="仿宋"/>
                <w:sz w:val="28"/>
                <w:szCs w:val="28"/>
              </w:rPr>
              <w:t>）</w:t>
            </w:r>
          </w:p>
        </w:tc>
        <w:tc>
          <w:tcPr>
            <w:tcW w:w="1417" w:type="dxa"/>
            <w:vAlign w:val="center"/>
          </w:tcPr>
          <w:p>
            <w:pPr>
              <w:pStyle w:val="19"/>
              <w:spacing w:line="280" w:lineRule="exact"/>
              <w:jc w:val="center"/>
              <w:rPr>
                <w:rFonts w:ascii="仿宋" w:hAnsi="仿宋" w:eastAsia="仿宋"/>
                <w:sz w:val="28"/>
                <w:szCs w:val="28"/>
              </w:rPr>
            </w:pPr>
          </w:p>
        </w:tc>
        <w:tc>
          <w:tcPr>
            <w:tcW w:w="1134" w:type="dxa"/>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b w:val="0"/>
                <w:sz w:val="28"/>
                <w:szCs w:val="28"/>
              </w:rPr>
            </w:pPr>
            <w:r>
              <w:rPr>
                <w:rStyle w:val="17"/>
                <w:rFonts w:hint="eastAsia" w:ascii="仿宋" w:hAnsi="仿宋" w:eastAsia="仿宋"/>
                <w:b w:val="0"/>
                <w:sz w:val="28"/>
                <w:szCs w:val="28"/>
              </w:rPr>
              <w:t>一、机械零件检测</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restart"/>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b w:val="0"/>
                <w:sz w:val="28"/>
                <w:szCs w:val="28"/>
              </w:rPr>
            </w:pPr>
            <w:r>
              <w:rPr>
                <w:rStyle w:val="17"/>
                <w:rFonts w:hint="eastAsia" w:ascii="仿宋" w:hAnsi="仿宋" w:eastAsia="仿宋"/>
                <w:b w:val="0"/>
                <w:sz w:val="28"/>
                <w:szCs w:val="28"/>
              </w:rPr>
              <w:t>二、模具零件检测</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b w:val="0"/>
                <w:sz w:val="28"/>
                <w:szCs w:val="28"/>
              </w:rPr>
            </w:pPr>
            <w:r>
              <w:rPr>
                <w:rStyle w:val="17"/>
                <w:rFonts w:hint="eastAsia" w:ascii="仿宋" w:hAnsi="仿宋" w:eastAsia="仿宋"/>
                <w:sz w:val="28"/>
                <w:szCs w:val="28"/>
              </w:rPr>
              <w:t>模块六：考证辅导</w:t>
            </w:r>
          </w:p>
        </w:tc>
        <w:tc>
          <w:tcPr>
            <w:tcW w:w="1417" w:type="dxa"/>
            <w:vAlign w:val="center"/>
          </w:tcPr>
          <w:p>
            <w:pPr>
              <w:pStyle w:val="19"/>
              <w:spacing w:line="280" w:lineRule="exact"/>
              <w:jc w:val="center"/>
              <w:rPr>
                <w:rFonts w:ascii="仿宋" w:hAnsi="仿宋" w:eastAsia="仿宋"/>
                <w:sz w:val="28"/>
                <w:szCs w:val="28"/>
              </w:rPr>
            </w:pPr>
          </w:p>
        </w:tc>
        <w:tc>
          <w:tcPr>
            <w:tcW w:w="1134" w:type="dxa"/>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b w:val="0"/>
                <w:sz w:val="28"/>
                <w:szCs w:val="28"/>
              </w:rPr>
            </w:pPr>
            <w:r>
              <w:rPr>
                <w:rStyle w:val="17"/>
                <w:rFonts w:hint="eastAsia" w:ascii="仿宋" w:hAnsi="仿宋" w:eastAsia="仿宋"/>
                <w:b w:val="0"/>
                <w:sz w:val="28"/>
                <w:szCs w:val="28"/>
              </w:rPr>
              <w:t>一、理论辅导</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restart"/>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rPr>
                <w:rStyle w:val="17"/>
                <w:rFonts w:ascii="仿宋" w:hAnsi="仿宋" w:eastAsia="仿宋"/>
                <w:b w:val="0"/>
                <w:sz w:val="28"/>
                <w:szCs w:val="28"/>
              </w:rPr>
            </w:pPr>
            <w:r>
              <w:rPr>
                <w:rStyle w:val="17"/>
                <w:rFonts w:hint="eastAsia" w:ascii="仿宋" w:hAnsi="仿宋" w:eastAsia="仿宋"/>
                <w:b w:val="0"/>
                <w:sz w:val="28"/>
                <w:szCs w:val="28"/>
              </w:rPr>
              <w:t>二、操作技能辅导</w:t>
            </w:r>
          </w:p>
        </w:tc>
        <w:tc>
          <w:tcPr>
            <w:tcW w:w="1417"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8</w:t>
            </w:r>
          </w:p>
        </w:tc>
        <w:tc>
          <w:tcPr>
            <w:tcW w:w="1134" w:type="dxa"/>
            <w:vMerge w:val="continue"/>
            <w:vAlign w:val="center"/>
          </w:tcPr>
          <w:p>
            <w:pPr>
              <w:pStyle w:val="19"/>
              <w:spacing w:line="2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113" w:type="dxa"/>
            <w:left w:w="57" w:type="dxa"/>
            <w:bottom w:w="142" w:type="dxa"/>
            <w:right w:w="57" w:type="dxa"/>
          </w:tblCellMar>
        </w:tblPrEx>
        <w:trPr>
          <w:cantSplit/>
          <w:trHeight w:val="23" w:hRule="atLeast"/>
          <w:jc w:val="center"/>
        </w:trPr>
        <w:tc>
          <w:tcPr>
            <w:tcW w:w="5614"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总  计</w:t>
            </w:r>
          </w:p>
        </w:tc>
        <w:tc>
          <w:tcPr>
            <w:tcW w:w="1417" w:type="dxa"/>
            <w:vAlign w:val="center"/>
          </w:tcPr>
          <w:p>
            <w:pPr>
              <w:pStyle w:val="19"/>
              <w:spacing w:line="280" w:lineRule="exact"/>
              <w:jc w:val="center"/>
              <w:rPr>
                <w:rFonts w:ascii="仿宋" w:hAnsi="仿宋" w:eastAsia="仿宋"/>
                <w:sz w:val="28"/>
                <w:szCs w:val="28"/>
              </w:rPr>
            </w:pPr>
          </w:p>
        </w:tc>
        <w:tc>
          <w:tcPr>
            <w:tcW w:w="1134" w:type="dxa"/>
            <w:vAlign w:val="center"/>
          </w:tcPr>
          <w:p>
            <w:pPr>
              <w:pStyle w:val="19"/>
              <w:spacing w:line="280" w:lineRule="exact"/>
              <w:jc w:val="center"/>
              <w:rPr>
                <w:rFonts w:ascii="仿宋" w:hAnsi="仿宋" w:eastAsia="仿宋"/>
                <w:sz w:val="28"/>
                <w:szCs w:val="28"/>
              </w:rPr>
            </w:pPr>
            <w:r>
              <w:rPr>
                <w:rFonts w:hint="eastAsia" w:ascii="仿宋" w:hAnsi="仿宋" w:eastAsia="仿宋"/>
                <w:sz w:val="28"/>
                <w:szCs w:val="28"/>
              </w:rPr>
              <w:t>120</w:t>
            </w:r>
          </w:p>
        </w:tc>
      </w:tr>
    </w:tbl>
    <w:p>
      <w:pPr>
        <w:spacing w:before="156" w:beforeLines="50" w:after="156" w:afterLines="50" w:line="360" w:lineRule="auto"/>
        <w:ind w:firstLine="640" w:firstLineChars="200"/>
        <w:rPr>
          <w:rFonts w:ascii="微软雅黑" w:hAnsi="微软雅黑" w:eastAsia="微软雅黑"/>
          <w:b/>
          <w:sz w:val="32"/>
          <w:szCs w:val="32"/>
        </w:rPr>
      </w:pPr>
    </w:p>
    <w:p>
      <w:pPr>
        <w:pStyle w:val="3"/>
        <w:spacing w:before="156" w:beforeLines="50" w:after="0"/>
        <w:ind w:firstLine="640" w:firstLineChars="200"/>
        <w:rPr>
          <w:rFonts w:ascii="微软雅黑" w:hAnsi="微软雅黑" w:eastAsia="微软雅黑" w:cs="Times New Roman"/>
          <w:bCs w:val="0"/>
          <w:sz w:val="32"/>
          <w:szCs w:val="32"/>
        </w:rPr>
      </w:pPr>
      <w:bookmarkStart w:id="11" w:name="_Toc34953179"/>
      <w:r>
        <w:rPr>
          <w:rFonts w:hint="eastAsia" w:ascii="微软雅黑" w:hAnsi="微软雅黑" w:eastAsia="微软雅黑" w:cs="Times New Roman"/>
          <w:bCs w:val="0"/>
          <w:sz w:val="32"/>
          <w:szCs w:val="32"/>
        </w:rPr>
        <w:t>四、培训要求与培训内容</w:t>
      </w:r>
      <w:bookmarkEnd w:id="11"/>
    </w:p>
    <w:tbl>
      <w:tblPr>
        <w:tblStyle w:val="10"/>
        <w:tblW w:w="899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
      <w:tblGrid>
        <w:gridCol w:w="952"/>
        <w:gridCol w:w="1808"/>
        <w:gridCol w:w="4447"/>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tblHeader/>
          <w:jc w:val="center"/>
        </w:trPr>
        <w:tc>
          <w:tcPr>
            <w:tcW w:w="2760" w:type="dxa"/>
            <w:gridSpan w:val="2"/>
            <w:shd w:val="clear" w:color="auto" w:fill="EAF1DD" w:themeFill="accent3" w:themeFillTint="33"/>
            <w:vAlign w:val="center"/>
          </w:tcPr>
          <w:p>
            <w:pPr>
              <w:pStyle w:val="18"/>
              <w:spacing w:line="360" w:lineRule="exact"/>
              <w:rPr>
                <w:rFonts w:ascii="仿宋" w:hAnsi="仿宋" w:eastAsia="仿宋"/>
                <w:b/>
                <w:sz w:val="28"/>
                <w:szCs w:val="28"/>
              </w:rPr>
            </w:pPr>
            <w:r>
              <w:rPr>
                <w:rFonts w:hint="eastAsia" w:ascii="仿宋" w:hAnsi="仿宋" w:eastAsia="仿宋"/>
                <w:b/>
                <w:sz w:val="28"/>
                <w:szCs w:val="28"/>
              </w:rPr>
              <w:t>培训内容</w:t>
            </w:r>
          </w:p>
        </w:tc>
        <w:tc>
          <w:tcPr>
            <w:tcW w:w="4447" w:type="dxa"/>
            <w:shd w:val="clear" w:color="auto" w:fill="EAF1DD" w:themeFill="accent3" w:themeFillTint="33"/>
            <w:vAlign w:val="center"/>
          </w:tcPr>
          <w:p>
            <w:pPr>
              <w:pStyle w:val="18"/>
              <w:spacing w:line="360" w:lineRule="exact"/>
              <w:rPr>
                <w:rFonts w:ascii="仿宋" w:hAnsi="仿宋" w:eastAsia="仿宋"/>
                <w:b/>
                <w:sz w:val="28"/>
                <w:szCs w:val="28"/>
              </w:rPr>
            </w:pPr>
            <w:r>
              <w:rPr>
                <w:rFonts w:hint="eastAsia" w:ascii="仿宋" w:hAnsi="仿宋" w:eastAsia="仿宋"/>
                <w:b/>
                <w:sz w:val="28"/>
                <w:szCs w:val="28"/>
              </w:rPr>
              <w:t>培训要求</w:t>
            </w:r>
          </w:p>
        </w:tc>
        <w:tc>
          <w:tcPr>
            <w:tcW w:w="1789" w:type="dxa"/>
            <w:shd w:val="clear" w:color="auto" w:fill="EAF1DD" w:themeFill="accent3" w:themeFillTint="33"/>
            <w:vAlign w:val="center"/>
          </w:tcPr>
          <w:p>
            <w:pPr>
              <w:pStyle w:val="18"/>
              <w:spacing w:line="360" w:lineRule="exact"/>
              <w:rPr>
                <w:rFonts w:ascii="仿宋" w:hAnsi="仿宋" w:eastAsia="仿宋"/>
                <w:b/>
                <w:sz w:val="28"/>
                <w:szCs w:val="28"/>
              </w:rPr>
            </w:pPr>
            <w:r>
              <w:rPr>
                <w:rFonts w:hint="eastAsia" w:ascii="仿宋" w:hAnsi="仿宋" w:eastAsia="仿宋"/>
                <w:b/>
                <w:sz w:val="28"/>
                <w:szCs w:val="28"/>
              </w:rPr>
              <w:t>培训建议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restart"/>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r>
              <w:rPr>
                <w:rFonts w:hint="eastAsia" w:ascii="仿宋" w:hAnsi="仿宋" w:eastAsia="仿宋"/>
                <w:b/>
                <w:sz w:val="28"/>
                <w:szCs w:val="28"/>
              </w:rPr>
              <w:t>模块一</w:t>
            </w:r>
          </w:p>
          <w:p>
            <w:pPr>
              <w:pStyle w:val="19"/>
              <w:spacing w:line="360" w:lineRule="exact"/>
              <w:jc w:val="center"/>
              <w:rPr>
                <w:rStyle w:val="17"/>
                <w:rFonts w:ascii="仿宋" w:hAnsi="仿宋" w:eastAsia="仿宋"/>
                <w:sz w:val="28"/>
                <w:szCs w:val="28"/>
              </w:rPr>
            </w:pPr>
            <w:r>
              <w:rPr>
                <w:rStyle w:val="17"/>
                <w:rFonts w:hint="eastAsia" w:ascii="仿宋" w:hAnsi="仿宋" w:eastAsia="仿宋"/>
                <w:sz w:val="28"/>
                <w:szCs w:val="28"/>
              </w:rPr>
              <w:t>数据</w:t>
            </w:r>
          </w:p>
          <w:p>
            <w:pPr>
              <w:pStyle w:val="19"/>
              <w:spacing w:line="360" w:lineRule="exact"/>
              <w:jc w:val="center"/>
              <w:rPr>
                <w:rFonts w:ascii="仿宋" w:hAnsi="仿宋" w:eastAsia="仿宋"/>
                <w:sz w:val="28"/>
                <w:szCs w:val="28"/>
              </w:rPr>
            </w:pPr>
            <w:r>
              <w:rPr>
                <w:rStyle w:val="17"/>
                <w:rFonts w:hint="eastAsia" w:ascii="仿宋" w:hAnsi="仿宋" w:eastAsia="仿宋"/>
                <w:sz w:val="28"/>
                <w:szCs w:val="28"/>
              </w:rPr>
              <w:t>采集</w:t>
            </w: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一、基于常规测量方式的模型或零件数据采集</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40" w:lineRule="exact"/>
              <w:rPr>
                <w:rFonts w:ascii="仿宋" w:hAnsi="仿宋" w:eastAsia="仿宋"/>
                <w:sz w:val="28"/>
                <w:szCs w:val="28"/>
              </w:rPr>
            </w:pPr>
            <w:r>
              <w:rPr>
                <w:rFonts w:hint="eastAsia" w:ascii="仿宋" w:hAnsi="仿宋" w:eastAsia="仿宋"/>
                <w:sz w:val="28"/>
                <w:szCs w:val="28"/>
              </w:rPr>
              <w:t>1.游标卡尺使用方法。</w:t>
            </w:r>
          </w:p>
          <w:p>
            <w:pPr>
              <w:pStyle w:val="19"/>
              <w:spacing w:line="340" w:lineRule="exact"/>
              <w:rPr>
                <w:rFonts w:ascii="仿宋" w:hAnsi="仿宋" w:eastAsia="仿宋"/>
                <w:sz w:val="28"/>
                <w:szCs w:val="28"/>
              </w:rPr>
            </w:pPr>
            <w:r>
              <w:rPr>
                <w:rFonts w:hint="eastAsia" w:ascii="仿宋" w:hAnsi="仿宋" w:eastAsia="仿宋"/>
                <w:sz w:val="28"/>
                <w:szCs w:val="28"/>
              </w:rPr>
              <w:t>2.两个型号的千分尺使用方法。</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ascii="仿宋" w:hAnsi="仿宋" w:eastAsia="仿宋"/>
                <w:sz w:val="28"/>
                <w:szCs w:val="28"/>
              </w:rPr>
            </w:pPr>
            <w:r>
              <w:rPr>
                <w:rFonts w:hint="eastAsia" w:ascii="仿宋" w:hAnsi="仿宋" w:eastAsia="仿宋"/>
                <w:sz w:val="28"/>
                <w:szCs w:val="28"/>
              </w:rPr>
              <w:t>1.尺寸公差与形位公差的概念。</w:t>
            </w:r>
          </w:p>
          <w:p>
            <w:pPr>
              <w:pStyle w:val="19"/>
              <w:spacing w:line="360" w:lineRule="exact"/>
              <w:rPr>
                <w:rFonts w:ascii="仿宋" w:hAnsi="仿宋" w:eastAsia="仿宋"/>
                <w:sz w:val="28"/>
                <w:szCs w:val="28"/>
              </w:rPr>
            </w:pPr>
            <w:r>
              <w:rPr>
                <w:rFonts w:hint="eastAsia" w:ascii="仿宋" w:hAnsi="仿宋" w:eastAsia="仿宋"/>
                <w:sz w:val="28"/>
                <w:szCs w:val="28"/>
              </w:rPr>
              <w:t>2.理解逆向工程的概念。</w:t>
            </w:r>
          </w:p>
          <w:p>
            <w:pPr>
              <w:pStyle w:val="19"/>
              <w:spacing w:line="340" w:lineRule="exact"/>
              <w:rPr>
                <w:rStyle w:val="17"/>
                <w:rFonts w:ascii="仿宋" w:hAnsi="仿宋" w:eastAsia="仿宋"/>
                <w:sz w:val="28"/>
                <w:szCs w:val="28"/>
              </w:rPr>
            </w:pPr>
          </w:p>
        </w:tc>
        <w:tc>
          <w:tcPr>
            <w:tcW w:w="1789" w:type="dxa"/>
            <w:vMerge w:val="restart"/>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r>
              <w:rPr>
                <w:rStyle w:val="17"/>
                <w:rFonts w:hint="eastAsia" w:ascii="仿宋" w:hAnsi="仿宋" w:eastAsia="仿宋"/>
                <w:sz w:val="28"/>
                <w:szCs w:val="28"/>
              </w:rPr>
              <w:t>重点：</w:t>
            </w:r>
          </w:p>
          <w:p>
            <w:pPr>
              <w:pStyle w:val="19"/>
              <w:spacing w:line="360" w:lineRule="exact"/>
              <w:rPr>
                <w:rFonts w:ascii="仿宋" w:hAnsi="仿宋" w:eastAsia="仿宋"/>
                <w:sz w:val="28"/>
                <w:szCs w:val="28"/>
              </w:rPr>
            </w:pPr>
            <w:r>
              <w:rPr>
                <w:rFonts w:hint="eastAsia" w:ascii="仿宋" w:hAnsi="仿宋" w:eastAsia="仿宋"/>
                <w:sz w:val="28"/>
                <w:szCs w:val="28"/>
              </w:rPr>
              <w:t>1、掌握常规测量工具的操作。</w:t>
            </w:r>
          </w:p>
          <w:p>
            <w:pPr>
              <w:pStyle w:val="19"/>
              <w:spacing w:line="360" w:lineRule="exact"/>
              <w:rPr>
                <w:rFonts w:ascii="仿宋" w:hAnsi="仿宋" w:eastAsia="仿宋"/>
                <w:sz w:val="28"/>
                <w:szCs w:val="28"/>
              </w:rPr>
            </w:pPr>
            <w:r>
              <w:rPr>
                <w:rFonts w:hint="eastAsia" w:ascii="仿宋" w:hAnsi="仿宋" w:eastAsia="仿宋"/>
                <w:sz w:val="28"/>
                <w:szCs w:val="28"/>
              </w:rPr>
              <w:t>2、掌握三坐标测量仪的操作。</w:t>
            </w:r>
          </w:p>
          <w:p>
            <w:pPr>
              <w:pStyle w:val="19"/>
              <w:spacing w:line="360" w:lineRule="exact"/>
              <w:rPr>
                <w:rFonts w:ascii="仿宋" w:hAnsi="仿宋" w:eastAsia="仿宋"/>
                <w:sz w:val="28"/>
                <w:szCs w:val="28"/>
              </w:rPr>
            </w:pPr>
            <w:r>
              <w:rPr>
                <w:rFonts w:hint="eastAsia" w:ascii="仿宋" w:hAnsi="仿宋" w:eastAsia="仿宋"/>
                <w:sz w:val="28"/>
                <w:szCs w:val="28"/>
              </w:rPr>
              <w:t>3、掌握光栅扫描仪的操作。</w:t>
            </w:r>
          </w:p>
          <w:p>
            <w:pPr>
              <w:pStyle w:val="19"/>
              <w:spacing w:line="360" w:lineRule="exact"/>
              <w:rPr>
                <w:rFonts w:ascii="仿宋" w:hAnsi="仿宋" w:eastAsia="仿宋"/>
                <w:sz w:val="28"/>
                <w:szCs w:val="28"/>
              </w:rPr>
            </w:pPr>
            <w:r>
              <w:rPr>
                <w:rFonts w:hint="eastAsia" w:ascii="仿宋" w:hAnsi="仿宋" w:eastAsia="仿宋"/>
                <w:sz w:val="28"/>
                <w:szCs w:val="28"/>
              </w:rPr>
              <w:t>4、学会转换和保存扫描数据。</w:t>
            </w:r>
          </w:p>
          <w:p>
            <w:pPr>
              <w:pStyle w:val="19"/>
              <w:spacing w:line="360" w:lineRule="exact"/>
              <w:rPr>
                <w:rFonts w:ascii="仿宋" w:hAnsi="仿宋" w:eastAsia="仿宋"/>
                <w:b/>
                <w:sz w:val="28"/>
                <w:szCs w:val="28"/>
              </w:rPr>
            </w:pPr>
            <w:r>
              <w:rPr>
                <w:rFonts w:hint="eastAsia" w:ascii="仿宋" w:hAnsi="仿宋" w:eastAsia="仿宋"/>
                <w:b/>
                <w:sz w:val="28"/>
                <w:szCs w:val="28"/>
              </w:rPr>
              <w:t>难点：</w:t>
            </w:r>
          </w:p>
          <w:p>
            <w:pPr>
              <w:pStyle w:val="19"/>
              <w:spacing w:line="360" w:lineRule="exact"/>
              <w:rPr>
                <w:rFonts w:ascii="仿宋" w:hAnsi="仿宋" w:eastAsia="仿宋"/>
                <w:b/>
                <w:sz w:val="28"/>
                <w:szCs w:val="28"/>
              </w:rPr>
            </w:pPr>
            <w:r>
              <w:rPr>
                <w:rFonts w:hint="eastAsia" w:ascii="仿宋" w:hAnsi="仿宋" w:eastAsia="仿宋"/>
                <w:sz w:val="28"/>
                <w:szCs w:val="28"/>
              </w:rPr>
              <w:t>正确操作扫描仪器，保证扫描数据的准确性。</w:t>
            </w:r>
          </w:p>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b w:val="0"/>
                <w:sz w:val="28"/>
                <w:szCs w:val="28"/>
              </w:rPr>
              <w:t>二、</w:t>
            </w:r>
            <w:r>
              <w:rPr>
                <w:rFonts w:hint="eastAsia" w:ascii="仿宋" w:hAnsi="仿宋" w:eastAsia="仿宋"/>
                <w:sz w:val="28"/>
                <w:szCs w:val="28"/>
              </w:rPr>
              <w:t>基于三坐标测量技术的模型或零件数据采集</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40" w:lineRule="exact"/>
              <w:rPr>
                <w:rFonts w:ascii="仿宋" w:hAnsi="仿宋" w:eastAsia="仿宋"/>
                <w:sz w:val="28"/>
                <w:szCs w:val="28"/>
              </w:rPr>
            </w:pPr>
            <w:r>
              <w:rPr>
                <w:rFonts w:hint="eastAsia" w:ascii="仿宋" w:hAnsi="仿宋" w:eastAsia="仿宋"/>
                <w:sz w:val="28"/>
                <w:szCs w:val="28"/>
              </w:rPr>
              <w:t>1.三坐标测量仪的操作方法。</w:t>
            </w:r>
          </w:p>
          <w:p>
            <w:pPr>
              <w:pStyle w:val="19"/>
              <w:spacing w:line="340" w:lineRule="exac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.三坐标测量仪数据采集方法。</w:t>
            </w:r>
          </w:p>
          <w:p>
            <w:pPr>
              <w:pStyle w:val="19"/>
              <w:spacing w:line="34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.三坐标测量数据的保存及转换。</w:t>
            </w:r>
          </w:p>
          <w:p>
            <w:pPr>
              <w:spacing w:line="360" w:lineRule="auto"/>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ascii="仿宋" w:hAnsi="仿宋" w:eastAsia="仿宋"/>
                <w:sz w:val="28"/>
                <w:szCs w:val="28"/>
              </w:rPr>
            </w:pPr>
            <w:r>
              <w:rPr>
                <w:rFonts w:hint="eastAsia" w:ascii="仿宋" w:hAnsi="仿宋" w:eastAsia="仿宋"/>
                <w:sz w:val="28"/>
                <w:szCs w:val="28"/>
              </w:rPr>
              <w:t>1.三坐标测量仪的原理及结构。</w:t>
            </w:r>
          </w:p>
          <w:p>
            <w:pPr>
              <w:pStyle w:val="19"/>
              <w:spacing w:line="360" w:lineRule="exact"/>
              <w:rPr>
                <w:rFonts w:ascii="仿宋" w:hAnsi="仿宋" w:eastAsia="仿宋"/>
                <w:sz w:val="28"/>
                <w:szCs w:val="28"/>
              </w:rPr>
            </w:pPr>
            <w:r>
              <w:rPr>
                <w:rFonts w:hint="eastAsia" w:ascii="仿宋" w:hAnsi="仿宋" w:eastAsia="仿宋"/>
                <w:sz w:val="28"/>
                <w:szCs w:val="28"/>
              </w:rPr>
              <w:t>2.三坐标测量数据模型分析。</w:t>
            </w:r>
          </w:p>
          <w:p>
            <w:pPr>
              <w:pStyle w:val="19"/>
              <w:spacing w:line="340" w:lineRule="exact"/>
              <w:rPr>
                <w:rFonts w:ascii="仿宋" w:hAnsi="仿宋" w:eastAsia="仿宋"/>
                <w:sz w:val="28"/>
                <w:szCs w:val="28"/>
              </w:rPr>
            </w:pPr>
          </w:p>
        </w:tc>
        <w:tc>
          <w:tcPr>
            <w:tcW w:w="1789" w:type="dxa"/>
            <w:vMerge w:val="continue"/>
            <w:shd w:val="clear" w:color="auto" w:fill="FFFFFF"/>
            <w:tcMar>
              <w:top w:w="255" w:type="dxa"/>
              <w:bottom w:w="284" w:type="dxa"/>
            </w:tcMar>
            <w:vAlign w:val="center"/>
          </w:tcPr>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Style w:val="17"/>
                <w:rFonts w:ascii="仿宋" w:hAnsi="仿宋" w:eastAsia="仿宋"/>
                <w:b w:val="0"/>
                <w:sz w:val="28"/>
                <w:szCs w:val="28"/>
              </w:rPr>
            </w:pPr>
            <w:r>
              <w:rPr>
                <w:rFonts w:hint="eastAsia" w:ascii="仿宋" w:hAnsi="仿宋" w:eastAsia="仿宋"/>
                <w:sz w:val="28"/>
                <w:szCs w:val="28"/>
              </w:rPr>
              <w:t>三、基于光栅扫描仪技术的模型或零件数据采集</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40" w:lineRule="exact"/>
              <w:rPr>
                <w:rFonts w:ascii="仿宋" w:hAnsi="仿宋" w:eastAsia="仿宋"/>
                <w:sz w:val="28"/>
                <w:szCs w:val="28"/>
              </w:rPr>
            </w:pPr>
            <w:r>
              <w:rPr>
                <w:rFonts w:hint="eastAsia" w:ascii="仿宋" w:hAnsi="仿宋" w:eastAsia="仿宋"/>
                <w:sz w:val="28"/>
                <w:szCs w:val="28"/>
              </w:rPr>
              <w:t>1.光栅扫描仪的操作方法。</w:t>
            </w:r>
          </w:p>
          <w:p>
            <w:pPr>
              <w:pStyle w:val="19"/>
              <w:spacing w:line="340" w:lineRule="exac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.光栅扫描仪数据采集方法。</w:t>
            </w:r>
          </w:p>
          <w:p>
            <w:pPr>
              <w:pStyle w:val="19"/>
              <w:spacing w:line="34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.光栅扫描仪自带软件对数据的处理方法。</w:t>
            </w:r>
          </w:p>
          <w:p>
            <w:pPr>
              <w:spacing w:line="360" w:lineRule="auto"/>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ascii="仿宋" w:hAnsi="仿宋" w:eastAsia="仿宋"/>
                <w:sz w:val="28"/>
                <w:szCs w:val="28"/>
              </w:rPr>
            </w:pPr>
            <w:r>
              <w:rPr>
                <w:rFonts w:hint="eastAsia" w:ascii="仿宋" w:hAnsi="仿宋" w:eastAsia="仿宋"/>
                <w:sz w:val="28"/>
                <w:szCs w:val="28"/>
              </w:rPr>
              <w:t>1.光栅扫描仪的原理及结构。</w:t>
            </w:r>
          </w:p>
          <w:p>
            <w:pPr>
              <w:pStyle w:val="19"/>
              <w:spacing w:line="340" w:lineRule="exact"/>
              <w:rPr>
                <w:rStyle w:val="17"/>
                <w:rFonts w:ascii="仿宋" w:hAnsi="仿宋" w:eastAsia="仿宋"/>
                <w:sz w:val="28"/>
                <w:szCs w:val="28"/>
              </w:rPr>
            </w:pPr>
            <w:r>
              <w:rPr>
                <w:rFonts w:hint="eastAsia" w:ascii="仿宋" w:hAnsi="仿宋" w:eastAsia="仿宋"/>
                <w:sz w:val="28"/>
                <w:szCs w:val="28"/>
              </w:rPr>
              <w:t>2.光栅扫描仪测量数据模型分析。</w:t>
            </w:r>
          </w:p>
        </w:tc>
        <w:tc>
          <w:tcPr>
            <w:tcW w:w="1789" w:type="dxa"/>
            <w:vMerge w:val="continue"/>
            <w:shd w:val="clear" w:color="auto" w:fill="FFFFFF"/>
            <w:tcMar>
              <w:top w:w="255" w:type="dxa"/>
              <w:bottom w:w="284" w:type="dxa"/>
            </w:tcMar>
            <w:vAlign w:val="center"/>
          </w:tcPr>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053" w:hRule="atLeast"/>
          <w:jc w:val="center"/>
        </w:trPr>
        <w:tc>
          <w:tcPr>
            <w:tcW w:w="952" w:type="dxa"/>
            <w:vMerge w:val="restart"/>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r>
              <w:rPr>
                <w:rFonts w:hint="eastAsia" w:ascii="仿宋" w:hAnsi="仿宋" w:eastAsia="仿宋"/>
                <w:b/>
                <w:sz w:val="28"/>
                <w:szCs w:val="28"/>
              </w:rPr>
              <w:t>模块二</w:t>
            </w:r>
          </w:p>
          <w:p>
            <w:pPr>
              <w:pStyle w:val="19"/>
              <w:spacing w:line="360" w:lineRule="exact"/>
              <w:jc w:val="center"/>
              <w:rPr>
                <w:rStyle w:val="17"/>
                <w:rFonts w:ascii="仿宋" w:hAnsi="仿宋" w:eastAsia="仿宋"/>
                <w:sz w:val="28"/>
                <w:szCs w:val="28"/>
              </w:rPr>
            </w:pPr>
            <w:r>
              <w:rPr>
                <w:rStyle w:val="17"/>
                <w:rFonts w:hint="eastAsia" w:ascii="仿宋" w:hAnsi="仿宋" w:eastAsia="仿宋"/>
                <w:sz w:val="28"/>
                <w:szCs w:val="28"/>
              </w:rPr>
              <w:t>数据</w:t>
            </w:r>
          </w:p>
          <w:p>
            <w:pPr>
              <w:pStyle w:val="19"/>
              <w:spacing w:line="360" w:lineRule="exact"/>
              <w:jc w:val="center"/>
              <w:rPr>
                <w:rFonts w:ascii="仿宋" w:hAnsi="仿宋" w:eastAsia="仿宋"/>
                <w:sz w:val="28"/>
                <w:szCs w:val="28"/>
              </w:rPr>
            </w:pPr>
            <w:r>
              <w:rPr>
                <w:rStyle w:val="17"/>
                <w:rFonts w:hint="eastAsia" w:ascii="仿宋" w:hAnsi="仿宋" w:eastAsia="仿宋"/>
                <w:sz w:val="28"/>
                <w:szCs w:val="28"/>
              </w:rPr>
              <w:t>处理（</w:t>
            </w:r>
            <w:r>
              <w:rPr>
                <w:rFonts w:hint="eastAsia" w:ascii="仿宋" w:hAnsi="仿宋" w:eastAsia="仿宋"/>
                <w:sz w:val="28"/>
                <w:szCs w:val="28"/>
              </w:rPr>
              <w:t>Gmagic</w:t>
            </w:r>
            <w:r>
              <w:rPr>
                <w:rFonts w:ascii="仿宋" w:hAnsi="仿宋" w:eastAsia="仿宋"/>
                <w:sz w:val="28"/>
                <w:szCs w:val="28"/>
              </w:rPr>
              <w:t xml:space="preserve"> S</w:t>
            </w:r>
            <w:r>
              <w:rPr>
                <w:rFonts w:hint="eastAsia" w:ascii="仿宋" w:hAnsi="仿宋" w:eastAsia="仿宋"/>
                <w:sz w:val="28"/>
                <w:szCs w:val="28"/>
              </w:rPr>
              <w:t>tudio软件</w:t>
            </w:r>
            <w:r>
              <w:rPr>
                <w:rStyle w:val="17"/>
                <w:rFonts w:hint="eastAsia" w:ascii="仿宋" w:hAnsi="仿宋" w:eastAsia="仿宋"/>
                <w:sz w:val="28"/>
                <w:szCs w:val="28"/>
              </w:rPr>
              <w:t>）</w:t>
            </w:r>
          </w:p>
        </w:tc>
        <w:tc>
          <w:tcPr>
            <w:tcW w:w="1808" w:type="dxa"/>
            <w:shd w:val="clear" w:color="auto" w:fill="FFFFFF"/>
            <w:tcMar>
              <w:top w:w="255" w:type="dxa"/>
              <w:bottom w:w="284" w:type="dxa"/>
            </w:tcMar>
            <w:vAlign w:val="center"/>
          </w:tcPr>
          <w:p>
            <w:pPr>
              <w:pStyle w:val="19"/>
              <w:spacing w:line="360" w:lineRule="exact"/>
              <w:rPr>
                <w:rFonts w:ascii="仿宋" w:hAnsi="仿宋" w:eastAsia="仿宋"/>
                <w:sz w:val="28"/>
                <w:szCs w:val="28"/>
              </w:rPr>
            </w:pPr>
            <w:r>
              <w:rPr>
                <w:rFonts w:hint="eastAsia" w:ascii="仿宋" w:hAnsi="仿宋" w:eastAsia="仿宋"/>
                <w:sz w:val="28"/>
                <w:szCs w:val="28"/>
              </w:rPr>
              <w:t>一、网格光顺及插补</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numPr>
                <w:ilvl w:val="0"/>
                <w:numId w:val="2"/>
              </w:numPr>
              <w:spacing w:line="340" w:lineRule="exact"/>
              <w:rPr>
                <w:rFonts w:ascii="仿宋" w:hAnsi="仿宋" w:eastAsia="仿宋"/>
                <w:sz w:val="28"/>
                <w:szCs w:val="28"/>
              </w:rPr>
            </w:pPr>
            <w:r>
              <w:rPr>
                <w:rFonts w:hint="eastAsia" w:ascii="仿宋" w:hAnsi="仿宋" w:eastAsia="仿宋"/>
                <w:sz w:val="28"/>
                <w:szCs w:val="28"/>
              </w:rPr>
              <w:t>能够运用软件优化点云。</w:t>
            </w:r>
          </w:p>
          <w:p>
            <w:pPr>
              <w:pStyle w:val="19"/>
              <w:numPr>
                <w:ilvl w:val="0"/>
                <w:numId w:val="2"/>
              </w:numPr>
              <w:spacing w:line="340" w:lineRule="exact"/>
              <w:rPr>
                <w:rFonts w:ascii="仿宋" w:hAnsi="仿宋" w:eastAsia="仿宋"/>
                <w:sz w:val="28"/>
                <w:szCs w:val="28"/>
              </w:rPr>
            </w:pPr>
            <w:r>
              <w:rPr>
                <w:rFonts w:hint="eastAsia" w:ascii="仿宋" w:hAnsi="仿宋" w:eastAsia="仿宋"/>
                <w:sz w:val="28"/>
                <w:szCs w:val="28"/>
              </w:rPr>
              <w:t>能够运用软件修补点云。</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ascii="仿宋" w:hAnsi="仿宋" w:eastAsia="仿宋"/>
                <w:sz w:val="28"/>
                <w:szCs w:val="28"/>
              </w:rPr>
            </w:pPr>
            <w:r>
              <w:rPr>
                <w:rFonts w:hint="eastAsia" w:ascii="仿宋" w:hAnsi="仿宋" w:eastAsia="仿宋"/>
                <w:sz w:val="28"/>
                <w:szCs w:val="28"/>
              </w:rPr>
              <w:t>1.点云质量。</w:t>
            </w:r>
          </w:p>
          <w:p>
            <w:pPr>
              <w:pStyle w:val="19"/>
              <w:spacing w:line="360" w:lineRule="exact"/>
              <w:rPr>
                <w:rFonts w:ascii="仿宋" w:hAnsi="仿宋" w:eastAsia="仿宋"/>
                <w:sz w:val="28"/>
                <w:szCs w:val="28"/>
              </w:rPr>
            </w:pPr>
            <w:r>
              <w:rPr>
                <w:rFonts w:hint="eastAsia" w:ascii="仿宋" w:hAnsi="仿宋" w:eastAsia="仿宋"/>
                <w:sz w:val="28"/>
                <w:szCs w:val="28"/>
              </w:rPr>
              <w:t>2.点云优化原理。</w:t>
            </w:r>
          </w:p>
        </w:tc>
        <w:tc>
          <w:tcPr>
            <w:tcW w:w="1789" w:type="dxa"/>
            <w:vMerge w:val="restart"/>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r>
              <w:rPr>
                <w:rStyle w:val="17"/>
                <w:rFonts w:hint="eastAsia" w:ascii="仿宋" w:hAnsi="仿宋" w:eastAsia="仿宋"/>
                <w:sz w:val="28"/>
                <w:szCs w:val="28"/>
              </w:rPr>
              <w:t>重点：</w:t>
            </w:r>
          </w:p>
          <w:p>
            <w:pPr>
              <w:pStyle w:val="19"/>
              <w:spacing w:line="360" w:lineRule="exact"/>
              <w:rPr>
                <w:rFonts w:ascii="仿宋" w:hAnsi="仿宋" w:eastAsia="仿宋"/>
                <w:sz w:val="28"/>
                <w:szCs w:val="28"/>
              </w:rPr>
            </w:pPr>
            <w:r>
              <w:rPr>
                <w:rFonts w:hint="eastAsia" w:ascii="仿宋" w:hAnsi="仿宋" w:eastAsia="仿宋"/>
                <w:sz w:val="28"/>
                <w:szCs w:val="28"/>
              </w:rPr>
              <w:t>1、点云优化及修补操作。</w:t>
            </w:r>
          </w:p>
          <w:p>
            <w:pPr>
              <w:pStyle w:val="19"/>
              <w:spacing w:line="360" w:lineRule="exact"/>
              <w:rPr>
                <w:rFonts w:ascii="仿宋" w:hAnsi="仿宋" w:eastAsia="仿宋"/>
                <w:sz w:val="28"/>
                <w:szCs w:val="28"/>
              </w:rPr>
            </w:pPr>
            <w:r>
              <w:rPr>
                <w:rFonts w:hint="eastAsia" w:ascii="仿宋" w:hAnsi="仿宋" w:eastAsia="仿宋"/>
                <w:sz w:val="28"/>
                <w:szCs w:val="28"/>
              </w:rPr>
              <w:t>2、点云细分及简化操作。</w:t>
            </w:r>
          </w:p>
          <w:p>
            <w:pPr>
              <w:pStyle w:val="19"/>
              <w:spacing w:line="360" w:lineRule="exact"/>
              <w:rPr>
                <w:rFonts w:ascii="仿宋" w:hAnsi="仿宋" w:eastAsia="仿宋"/>
                <w:b/>
                <w:sz w:val="28"/>
                <w:szCs w:val="28"/>
              </w:rPr>
            </w:pPr>
            <w:r>
              <w:rPr>
                <w:rFonts w:hint="eastAsia" w:ascii="仿宋" w:hAnsi="仿宋" w:eastAsia="仿宋"/>
                <w:b/>
                <w:sz w:val="28"/>
                <w:szCs w:val="28"/>
              </w:rPr>
              <w:t>难点：</w:t>
            </w:r>
          </w:p>
          <w:p>
            <w:pPr>
              <w:pStyle w:val="19"/>
              <w:spacing w:line="360" w:lineRule="exact"/>
              <w:rPr>
                <w:rFonts w:ascii="仿宋" w:hAnsi="仿宋" w:eastAsia="仿宋"/>
                <w:sz w:val="28"/>
                <w:szCs w:val="28"/>
              </w:rPr>
            </w:pPr>
            <w:r>
              <w:rPr>
                <w:rFonts w:hint="eastAsia" w:ascii="仿宋" w:hAnsi="仿宋" w:eastAsia="仿宋"/>
                <w:sz w:val="28"/>
                <w:szCs w:val="28"/>
              </w:rPr>
              <w:t>根据要求处理点云数据。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142"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60" w:lineRule="exact"/>
              <w:rPr>
                <w:rFonts w:ascii="仿宋" w:hAnsi="仿宋" w:eastAsia="仿宋"/>
                <w:sz w:val="28"/>
                <w:szCs w:val="28"/>
              </w:rPr>
            </w:pPr>
            <w:r>
              <w:rPr>
                <w:rFonts w:hint="eastAsia" w:ascii="仿宋" w:hAnsi="仿宋" w:eastAsia="仿宋"/>
                <w:sz w:val="28"/>
                <w:szCs w:val="28"/>
              </w:rPr>
              <w:t>二、数据细分及简化</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40" w:lineRule="exact"/>
              <w:rPr>
                <w:rFonts w:ascii="仿宋" w:hAnsi="仿宋" w:eastAsia="仿宋"/>
                <w:sz w:val="28"/>
                <w:szCs w:val="28"/>
              </w:rPr>
            </w:pPr>
            <w:r>
              <w:rPr>
                <w:rFonts w:hint="eastAsia" w:ascii="仿宋" w:hAnsi="仿宋" w:eastAsia="仿宋"/>
                <w:sz w:val="28"/>
                <w:szCs w:val="28"/>
              </w:rPr>
              <w:t>1.能够运用软件细分点云。</w:t>
            </w:r>
          </w:p>
          <w:p>
            <w:pPr>
              <w:pStyle w:val="19"/>
              <w:spacing w:line="340" w:lineRule="exact"/>
              <w:rPr>
                <w:rFonts w:ascii="仿宋" w:hAnsi="仿宋" w:eastAsia="仿宋"/>
                <w:sz w:val="28"/>
                <w:szCs w:val="28"/>
              </w:rPr>
            </w:pPr>
            <w:r>
              <w:rPr>
                <w:rFonts w:hint="eastAsia" w:ascii="仿宋" w:hAnsi="仿宋" w:eastAsia="仿宋"/>
                <w:sz w:val="28"/>
                <w:szCs w:val="28"/>
              </w:rPr>
              <w:t>2.能够运用软件，根据要求简化点云。</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ascii="仿宋" w:hAnsi="仿宋" w:eastAsia="仿宋"/>
                <w:sz w:val="28"/>
                <w:szCs w:val="28"/>
              </w:rPr>
            </w:pPr>
            <w:r>
              <w:rPr>
                <w:rFonts w:hint="eastAsia" w:ascii="仿宋" w:hAnsi="仿宋" w:eastAsia="仿宋"/>
                <w:sz w:val="28"/>
                <w:szCs w:val="28"/>
              </w:rPr>
              <w:t>1.点云分区理论。</w:t>
            </w:r>
          </w:p>
          <w:p>
            <w:pPr>
              <w:pStyle w:val="19"/>
              <w:spacing w:line="360" w:lineRule="exact"/>
              <w:rPr>
                <w:rFonts w:ascii="仿宋" w:hAnsi="仿宋" w:eastAsia="仿宋"/>
                <w:sz w:val="28"/>
                <w:szCs w:val="28"/>
              </w:rPr>
            </w:pPr>
            <w:r>
              <w:rPr>
                <w:rFonts w:hint="eastAsia" w:ascii="仿宋" w:hAnsi="仿宋" w:eastAsia="仿宋"/>
                <w:sz w:val="28"/>
                <w:szCs w:val="28"/>
              </w:rPr>
              <w:t>2.点云简化理论。</w:t>
            </w:r>
          </w:p>
        </w:tc>
        <w:tc>
          <w:tcPr>
            <w:tcW w:w="1789" w:type="dxa"/>
            <w:vMerge w:val="continue"/>
            <w:shd w:val="clear" w:color="auto" w:fill="FFFFFF"/>
            <w:tcMar>
              <w:top w:w="255" w:type="dxa"/>
              <w:bottom w:w="284" w:type="dxa"/>
            </w:tcMar>
            <w:vAlign w:val="center"/>
          </w:tcPr>
          <w:p>
            <w:pPr>
              <w:pStyle w:val="19"/>
              <w:spacing w:line="360" w:lineRule="exact"/>
              <w:ind w:firstLine="409"/>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restart"/>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r>
              <w:rPr>
                <w:rFonts w:hint="eastAsia" w:ascii="仿宋" w:hAnsi="仿宋" w:eastAsia="仿宋"/>
                <w:b/>
                <w:sz w:val="28"/>
                <w:szCs w:val="28"/>
              </w:rPr>
              <w:t>模块三</w:t>
            </w:r>
          </w:p>
          <w:p>
            <w:pPr>
              <w:pStyle w:val="19"/>
              <w:spacing w:line="360" w:lineRule="exact"/>
              <w:jc w:val="center"/>
              <w:rPr>
                <w:rFonts w:ascii="仿宋" w:hAnsi="仿宋" w:eastAsia="仿宋"/>
                <w:sz w:val="28"/>
                <w:szCs w:val="28"/>
              </w:rPr>
            </w:pPr>
            <w:r>
              <w:rPr>
                <w:rStyle w:val="17"/>
                <w:rFonts w:hint="eastAsia" w:ascii="仿宋" w:hAnsi="仿宋" w:eastAsia="仿宋"/>
                <w:sz w:val="28"/>
                <w:szCs w:val="28"/>
              </w:rPr>
              <w:t>三维模型重构（</w:t>
            </w:r>
            <w:r>
              <w:rPr>
                <w:rFonts w:ascii="仿宋" w:hAnsi="仿宋" w:eastAsia="仿宋"/>
                <w:sz w:val="28"/>
                <w:szCs w:val="28"/>
              </w:rPr>
              <w:t>UG</w:t>
            </w:r>
            <w:r>
              <w:rPr>
                <w:rFonts w:hint="eastAsia" w:ascii="仿宋" w:hAnsi="仿宋" w:eastAsia="仿宋"/>
                <w:sz w:val="28"/>
                <w:szCs w:val="28"/>
              </w:rPr>
              <w:t>软件</w:t>
            </w:r>
            <w:r>
              <w:rPr>
                <w:rStyle w:val="17"/>
                <w:rFonts w:hint="eastAsia" w:ascii="仿宋" w:hAnsi="仿宋" w:eastAsia="仿宋"/>
                <w:sz w:val="28"/>
                <w:szCs w:val="28"/>
              </w:rPr>
              <w:t>）</w:t>
            </w: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b w:val="0"/>
                <w:sz w:val="28"/>
                <w:szCs w:val="28"/>
              </w:rPr>
              <w:t>一、机械类典型零件重构建模</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40" w:lineRule="exact"/>
              <w:rPr>
                <w:rFonts w:ascii="仿宋" w:hAnsi="仿宋" w:eastAsia="仿宋"/>
                <w:sz w:val="28"/>
                <w:szCs w:val="28"/>
              </w:rPr>
            </w:pPr>
            <w:r>
              <w:rPr>
                <w:rFonts w:hint="eastAsia" w:ascii="仿宋" w:hAnsi="仿宋" w:eastAsia="仿宋"/>
                <w:sz w:val="28"/>
                <w:szCs w:val="28"/>
              </w:rPr>
              <w:t>1.机械类</w:t>
            </w:r>
            <w:r>
              <w:rPr>
                <w:rStyle w:val="17"/>
                <w:rFonts w:hint="eastAsia" w:ascii="仿宋" w:hAnsi="仿宋" w:eastAsia="仿宋"/>
                <w:b w:val="0"/>
                <w:sz w:val="28"/>
                <w:szCs w:val="28"/>
              </w:rPr>
              <w:t>典型</w:t>
            </w:r>
            <w:r>
              <w:rPr>
                <w:rFonts w:hint="eastAsia" w:ascii="仿宋" w:hAnsi="仿宋" w:eastAsia="仿宋"/>
                <w:sz w:val="28"/>
                <w:szCs w:val="28"/>
              </w:rPr>
              <w:t>零件重构建模命令的使用。</w:t>
            </w:r>
          </w:p>
          <w:p>
            <w:pPr>
              <w:pStyle w:val="19"/>
              <w:spacing w:line="340" w:lineRule="exact"/>
              <w:rPr>
                <w:rFonts w:ascii="仿宋" w:hAnsi="仿宋" w:eastAsia="仿宋"/>
                <w:sz w:val="28"/>
                <w:szCs w:val="28"/>
              </w:rPr>
            </w:pPr>
            <w:r>
              <w:rPr>
                <w:rFonts w:hint="eastAsia" w:ascii="仿宋" w:hAnsi="仿宋" w:eastAsia="仿宋"/>
                <w:sz w:val="28"/>
                <w:szCs w:val="28"/>
              </w:rPr>
              <w:t>2.机械类</w:t>
            </w:r>
            <w:r>
              <w:rPr>
                <w:rStyle w:val="17"/>
                <w:rFonts w:hint="eastAsia" w:ascii="仿宋" w:hAnsi="仿宋" w:eastAsia="仿宋"/>
                <w:b w:val="0"/>
                <w:sz w:val="28"/>
                <w:szCs w:val="28"/>
              </w:rPr>
              <w:t>典型</w:t>
            </w:r>
            <w:r>
              <w:rPr>
                <w:rFonts w:hint="eastAsia" w:ascii="仿宋" w:hAnsi="仿宋" w:eastAsia="仿宋"/>
                <w:sz w:val="28"/>
                <w:szCs w:val="28"/>
              </w:rPr>
              <w:t>零件重构建模流程。</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ascii="仿宋" w:hAnsi="仿宋" w:eastAsia="仿宋"/>
                <w:sz w:val="28"/>
                <w:szCs w:val="28"/>
              </w:rPr>
            </w:pPr>
            <w:r>
              <w:rPr>
                <w:rFonts w:hint="eastAsia" w:ascii="仿宋" w:hAnsi="仿宋" w:eastAsia="仿宋"/>
                <w:sz w:val="28"/>
                <w:szCs w:val="28"/>
              </w:rPr>
              <w:t>1.机械类零件特征。</w:t>
            </w:r>
          </w:p>
          <w:p>
            <w:pPr>
              <w:pStyle w:val="19"/>
              <w:spacing w:line="360" w:lineRule="exact"/>
              <w:rPr>
                <w:sz w:val="28"/>
                <w:szCs w:val="28"/>
              </w:rPr>
            </w:pPr>
            <w:r>
              <w:rPr>
                <w:rFonts w:hint="eastAsia" w:ascii="仿宋" w:hAnsi="仿宋" w:eastAsia="仿宋"/>
                <w:sz w:val="28"/>
                <w:szCs w:val="28"/>
              </w:rPr>
              <w:t>2.机械类零件重构建模要求。</w:t>
            </w:r>
          </w:p>
        </w:tc>
        <w:tc>
          <w:tcPr>
            <w:tcW w:w="1789" w:type="dxa"/>
            <w:vMerge w:val="restart"/>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r>
              <w:rPr>
                <w:rStyle w:val="17"/>
                <w:rFonts w:hint="eastAsia" w:ascii="仿宋" w:hAnsi="仿宋" w:eastAsia="仿宋"/>
                <w:sz w:val="28"/>
                <w:szCs w:val="28"/>
              </w:rPr>
              <w:t>重点：</w:t>
            </w:r>
          </w:p>
          <w:p>
            <w:pPr>
              <w:pStyle w:val="19"/>
              <w:spacing w:line="360" w:lineRule="exact"/>
              <w:rPr>
                <w:rFonts w:ascii="仿宋" w:hAnsi="仿宋" w:eastAsia="仿宋"/>
                <w:sz w:val="28"/>
                <w:szCs w:val="28"/>
              </w:rPr>
            </w:pPr>
            <w:r>
              <w:rPr>
                <w:rFonts w:hint="eastAsia" w:ascii="仿宋" w:hAnsi="仿宋" w:eastAsia="仿宋"/>
                <w:sz w:val="28"/>
                <w:szCs w:val="28"/>
              </w:rPr>
              <w:t>1、各类产品重构建模方法。</w:t>
            </w:r>
          </w:p>
          <w:p>
            <w:pPr>
              <w:pStyle w:val="19"/>
              <w:spacing w:line="360" w:lineRule="exact"/>
              <w:rPr>
                <w:rFonts w:ascii="仿宋" w:hAnsi="仿宋" w:eastAsia="仿宋"/>
                <w:b/>
                <w:sz w:val="28"/>
                <w:szCs w:val="28"/>
              </w:rPr>
            </w:pPr>
            <w:r>
              <w:rPr>
                <w:rFonts w:hint="eastAsia" w:ascii="仿宋" w:hAnsi="仿宋" w:eastAsia="仿宋"/>
                <w:b/>
                <w:sz w:val="28"/>
                <w:szCs w:val="28"/>
              </w:rPr>
              <w:t>难点：</w:t>
            </w:r>
          </w:p>
          <w:p>
            <w:pPr>
              <w:pStyle w:val="19"/>
              <w:spacing w:line="360" w:lineRule="exact"/>
              <w:rPr>
                <w:rFonts w:ascii="仿宋" w:hAnsi="仿宋" w:eastAsia="仿宋"/>
                <w:sz w:val="28"/>
                <w:szCs w:val="28"/>
              </w:rPr>
            </w:pPr>
            <w:r>
              <w:rPr>
                <w:rFonts w:hint="eastAsia" w:ascii="仿宋" w:hAnsi="仿宋" w:eastAsia="仿宋"/>
                <w:sz w:val="28"/>
                <w:szCs w:val="28"/>
              </w:rPr>
              <w:t>曲面的处理及重构。</w:t>
            </w:r>
          </w:p>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1078"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b w:val="0"/>
                <w:sz w:val="28"/>
                <w:szCs w:val="28"/>
              </w:rPr>
              <w:t>二、五金制品类典型零件重构建模</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1.五金制品类</w:t>
            </w:r>
            <w:r>
              <w:rPr>
                <w:rStyle w:val="17"/>
                <w:rFonts w:hint="eastAsia" w:ascii="仿宋" w:hAnsi="仿宋" w:eastAsia="仿宋"/>
                <w:b w:val="0"/>
                <w:sz w:val="28"/>
                <w:szCs w:val="28"/>
              </w:rPr>
              <w:t>典型</w:t>
            </w:r>
            <w:r>
              <w:rPr>
                <w:rFonts w:hint="eastAsia" w:ascii="仿宋" w:hAnsi="仿宋" w:eastAsia="仿宋"/>
                <w:sz w:val="28"/>
                <w:szCs w:val="28"/>
              </w:rPr>
              <w:t>零件重构建模命令的使用。</w:t>
            </w:r>
          </w:p>
          <w:p>
            <w:pPr>
              <w:pStyle w:val="19"/>
              <w:spacing w:line="360" w:lineRule="exact"/>
              <w:rPr>
                <w:rFonts w:ascii="仿宋" w:hAnsi="仿宋" w:eastAsia="仿宋"/>
                <w:sz w:val="28"/>
                <w:szCs w:val="28"/>
              </w:rPr>
            </w:pPr>
            <w:r>
              <w:rPr>
                <w:rFonts w:hint="eastAsia" w:ascii="仿宋" w:hAnsi="仿宋" w:eastAsia="仿宋"/>
                <w:sz w:val="28"/>
                <w:szCs w:val="28"/>
              </w:rPr>
              <w:t>2. 五金制品类</w:t>
            </w:r>
            <w:r>
              <w:rPr>
                <w:rStyle w:val="17"/>
                <w:rFonts w:hint="eastAsia" w:ascii="仿宋" w:hAnsi="仿宋" w:eastAsia="仿宋"/>
                <w:b w:val="0"/>
                <w:sz w:val="28"/>
                <w:szCs w:val="28"/>
              </w:rPr>
              <w:t>典型</w:t>
            </w:r>
            <w:r>
              <w:rPr>
                <w:rFonts w:hint="eastAsia" w:ascii="仿宋" w:hAnsi="仿宋" w:eastAsia="仿宋"/>
                <w:sz w:val="28"/>
                <w:szCs w:val="28"/>
              </w:rPr>
              <w:t>零件重构建模流程。</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1.五金制品类零件特征。</w:t>
            </w:r>
          </w:p>
          <w:p>
            <w:pPr>
              <w:pStyle w:val="19"/>
              <w:spacing w:line="360" w:lineRule="exact"/>
              <w:rPr>
                <w:rFonts w:ascii="仿宋" w:hAnsi="仿宋" w:eastAsia="仿宋"/>
                <w:sz w:val="28"/>
                <w:szCs w:val="28"/>
              </w:rPr>
            </w:pPr>
            <w:r>
              <w:rPr>
                <w:rFonts w:hint="eastAsia" w:ascii="仿宋" w:hAnsi="仿宋" w:eastAsia="仿宋"/>
                <w:sz w:val="28"/>
                <w:szCs w:val="28"/>
              </w:rPr>
              <w:t>2.五金制品类零件材料特性。</w:t>
            </w:r>
          </w:p>
          <w:p>
            <w:pPr>
              <w:pStyle w:val="19"/>
              <w:spacing w:line="360" w:lineRule="exact"/>
              <w:rPr>
                <w:rFonts w:ascii="仿宋" w:hAnsi="仿宋" w:eastAsia="仿宋"/>
                <w:sz w:val="28"/>
                <w:szCs w:val="28"/>
              </w:rPr>
            </w:pPr>
            <w:r>
              <w:rPr>
                <w:rFonts w:hint="eastAsia" w:ascii="仿宋" w:hAnsi="仿宋" w:eastAsia="仿宋"/>
                <w:sz w:val="28"/>
                <w:szCs w:val="28"/>
              </w:rPr>
              <w:t>3.五金制品类零件重构建模要求。</w:t>
            </w:r>
          </w:p>
        </w:tc>
        <w:tc>
          <w:tcPr>
            <w:tcW w:w="1789" w:type="dxa"/>
            <w:vMerge w:val="continue"/>
            <w:shd w:val="clear" w:color="auto" w:fill="FFFFFF"/>
            <w:tcMar>
              <w:top w:w="255" w:type="dxa"/>
              <w:bottom w:w="284" w:type="dxa"/>
            </w:tcMar>
            <w:vAlign w:val="center"/>
          </w:tcPr>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三、塑料制品类</w:t>
            </w:r>
            <w:r>
              <w:rPr>
                <w:rStyle w:val="17"/>
                <w:rFonts w:hint="eastAsia" w:ascii="仿宋" w:hAnsi="仿宋" w:eastAsia="仿宋"/>
                <w:b w:val="0"/>
                <w:sz w:val="28"/>
                <w:szCs w:val="28"/>
              </w:rPr>
              <w:t>典型</w:t>
            </w:r>
            <w:r>
              <w:rPr>
                <w:rFonts w:hint="eastAsia" w:ascii="仿宋" w:hAnsi="仿宋" w:eastAsia="仿宋"/>
                <w:sz w:val="28"/>
                <w:szCs w:val="28"/>
              </w:rPr>
              <w:t>零件重构建模</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塑料制品类</w:t>
            </w:r>
            <w:r>
              <w:rPr>
                <w:rStyle w:val="17"/>
                <w:rFonts w:hint="eastAsia" w:ascii="仿宋" w:hAnsi="仿宋" w:eastAsia="仿宋"/>
                <w:b w:val="0"/>
                <w:sz w:val="28"/>
                <w:szCs w:val="28"/>
              </w:rPr>
              <w:t>典型</w:t>
            </w:r>
            <w:r>
              <w:rPr>
                <w:rFonts w:hint="eastAsia" w:ascii="仿宋" w:hAnsi="仿宋" w:eastAsia="仿宋"/>
                <w:sz w:val="28"/>
                <w:szCs w:val="28"/>
              </w:rPr>
              <w:t>零件重构建模命令的使用。</w:t>
            </w:r>
          </w:p>
          <w:p>
            <w:pPr>
              <w:pStyle w:val="19"/>
              <w:spacing w:line="360" w:lineRule="exact"/>
              <w:rPr>
                <w:rFonts w:ascii="仿宋" w:hAnsi="仿宋" w:eastAsia="仿宋"/>
                <w:sz w:val="28"/>
                <w:szCs w:val="28"/>
              </w:rPr>
            </w:pPr>
            <w:r>
              <w:rPr>
                <w:rFonts w:hint="eastAsia" w:ascii="仿宋" w:hAnsi="仿宋" w:eastAsia="仿宋"/>
                <w:sz w:val="28"/>
                <w:szCs w:val="28"/>
              </w:rPr>
              <w:t>2. 塑料制品类</w:t>
            </w:r>
            <w:r>
              <w:rPr>
                <w:rStyle w:val="17"/>
                <w:rFonts w:hint="eastAsia" w:ascii="仿宋" w:hAnsi="仿宋" w:eastAsia="仿宋"/>
                <w:b w:val="0"/>
                <w:sz w:val="28"/>
                <w:szCs w:val="28"/>
              </w:rPr>
              <w:t>典型</w:t>
            </w:r>
            <w:r>
              <w:rPr>
                <w:rFonts w:hint="eastAsia" w:ascii="仿宋" w:hAnsi="仿宋" w:eastAsia="仿宋"/>
                <w:sz w:val="28"/>
                <w:szCs w:val="28"/>
              </w:rPr>
              <w:t>零件重构建模流程。</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 塑料制品类零件特征。</w:t>
            </w:r>
          </w:p>
          <w:p>
            <w:pPr>
              <w:pStyle w:val="19"/>
              <w:spacing w:line="360" w:lineRule="exact"/>
              <w:rPr>
                <w:rFonts w:ascii="仿宋" w:hAnsi="仿宋" w:eastAsia="仿宋"/>
                <w:sz w:val="28"/>
                <w:szCs w:val="28"/>
              </w:rPr>
            </w:pPr>
            <w:r>
              <w:rPr>
                <w:rFonts w:hint="eastAsia" w:ascii="仿宋" w:hAnsi="仿宋" w:eastAsia="仿宋"/>
                <w:sz w:val="28"/>
                <w:szCs w:val="28"/>
              </w:rPr>
              <w:t>2. 塑料制品类零件材料特性。</w:t>
            </w:r>
          </w:p>
          <w:p>
            <w:pPr>
              <w:pStyle w:val="19"/>
              <w:spacing w:line="360" w:lineRule="exact"/>
              <w:rPr>
                <w:rFonts w:ascii="仿宋" w:hAnsi="仿宋" w:eastAsia="仿宋"/>
                <w:sz w:val="28"/>
                <w:szCs w:val="28"/>
              </w:rPr>
            </w:pPr>
            <w:r>
              <w:rPr>
                <w:rFonts w:hint="eastAsia" w:ascii="仿宋" w:hAnsi="仿宋" w:eastAsia="仿宋"/>
                <w:sz w:val="28"/>
                <w:szCs w:val="28"/>
              </w:rPr>
              <w:t>3. 塑料制品类零件重构建模要求。</w:t>
            </w:r>
          </w:p>
        </w:tc>
        <w:tc>
          <w:tcPr>
            <w:tcW w:w="1789" w:type="dxa"/>
            <w:vMerge w:val="continue"/>
            <w:shd w:val="clear" w:color="auto" w:fill="FFFFFF"/>
            <w:tcMar>
              <w:top w:w="255" w:type="dxa"/>
              <w:bottom w:w="284" w:type="dxa"/>
            </w:tcMar>
            <w:vAlign w:val="center"/>
          </w:tcPr>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四、医疗保健类</w:t>
            </w:r>
            <w:r>
              <w:rPr>
                <w:rStyle w:val="17"/>
                <w:rFonts w:hint="eastAsia" w:ascii="仿宋" w:hAnsi="仿宋" w:eastAsia="仿宋"/>
                <w:b w:val="0"/>
                <w:sz w:val="28"/>
                <w:szCs w:val="28"/>
              </w:rPr>
              <w:t>典型</w:t>
            </w:r>
            <w:r>
              <w:rPr>
                <w:rFonts w:hint="eastAsia" w:ascii="仿宋" w:hAnsi="仿宋" w:eastAsia="仿宋"/>
                <w:sz w:val="28"/>
                <w:szCs w:val="28"/>
              </w:rPr>
              <w:t>产品重构建模</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医疗保健类</w:t>
            </w:r>
            <w:r>
              <w:rPr>
                <w:rStyle w:val="17"/>
                <w:rFonts w:hint="eastAsia" w:ascii="仿宋" w:hAnsi="仿宋" w:eastAsia="仿宋"/>
                <w:b w:val="0"/>
                <w:sz w:val="28"/>
                <w:szCs w:val="28"/>
              </w:rPr>
              <w:t>典型</w:t>
            </w:r>
            <w:r>
              <w:rPr>
                <w:rFonts w:hint="eastAsia" w:ascii="仿宋" w:hAnsi="仿宋" w:eastAsia="仿宋"/>
                <w:sz w:val="28"/>
                <w:szCs w:val="28"/>
              </w:rPr>
              <w:t>零件重构建模命令的使用。</w:t>
            </w:r>
          </w:p>
          <w:p>
            <w:pPr>
              <w:pStyle w:val="19"/>
              <w:spacing w:line="360" w:lineRule="exact"/>
              <w:rPr>
                <w:rFonts w:ascii="仿宋" w:hAnsi="仿宋" w:eastAsia="仿宋"/>
                <w:sz w:val="28"/>
                <w:szCs w:val="28"/>
              </w:rPr>
            </w:pPr>
            <w:r>
              <w:rPr>
                <w:rFonts w:hint="eastAsia" w:ascii="仿宋" w:hAnsi="仿宋" w:eastAsia="仿宋"/>
                <w:sz w:val="28"/>
                <w:szCs w:val="28"/>
              </w:rPr>
              <w:t>2. 医疗保健类</w:t>
            </w:r>
            <w:r>
              <w:rPr>
                <w:rStyle w:val="17"/>
                <w:rFonts w:hint="eastAsia" w:ascii="仿宋" w:hAnsi="仿宋" w:eastAsia="仿宋"/>
                <w:b w:val="0"/>
                <w:sz w:val="28"/>
                <w:szCs w:val="28"/>
              </w:rPr>
              <w:t>典型</w:t>
            </w:r>
            <w:r>
              <w:rPr>
                <w:rFonts w:hint="eastAsia" w:ascii="仿宋" w:hAnsi="仿宋" w:eastAsia="仿宋"/>
                <w:sz w:val="28"/>
                <w:szCs w:val="28"/>
              </w:rPr>
              <w:t>零件重构建模流程。</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 医疗保健类零件特征。</w:t>
            </w:r>
          </w:p>
          <w:p>
            <w:pPr>
              <w:pStyle w:val="19"/>
              <w:spacing w:line="360" w:lineRule="exact"/>
              <w:rPr>
                <w:rFonts w:ascii="仿宋" w:hAnsi="仿宋" w:eastAsia="仿宋"/>
                <w:sz w:val="28"/>
                <w:szCs w:val="28"/>
              </w:rPr>
            </w:pPr>
            <w:r>
              <w:rPr>
                <w:rFonts w:hint="eastAsia" w:ascii="仿宋" w:hAnsi="仿宋" w:eastAsia="仿宋"/>
                <w:sz w:val="28"/>
                <w:szCs w:val="28"/>
              </w:rPr>
              <w:t>2. 医疗保健类零件材料特性。</w:t>
            </w:r>
          </w:p>
          <w:p>
            <w:pPr>
              <w:pStyle w:val="19"/>
              <w:spacing w:line="340" w:lineRule="exact"/>
              <w:rPr>
                <w:rStyle w:val="17"/>
                <w:rFonts w:ascii="仿宋" w:hAnsi="仿宋" w:eastAsia="仿宋"/>
                <w:sz w:val="28"/>
                <w:szCs w:val="28"/>
              </w:rPr>
            </w:pPr>
            <w:r>
              <w:rPr>
                <w:rFonts w:hint="eastAsia" w:ascii="仿宋" w:hAnsi="仿宋" w:eastAsia="仿宋"/>
                <w:sz w:val="28"/>
                <w:szCs w:val="28"/>
              </w:rPr>
              <w:t>3. 医疗保健类零件重构建模要求。</w:t>
            </w:r>
          </w:p>
        </w:tc>
        <w:tc>
          <w:tcPr>
            <w:tcW w:w="1789" w:type="dxa"/>
            <w:vMerge w:val="continue"/>
            <w:shd w:val="clear" w:color="auto" w:fill="FFFFFF"/>
            <w:tcMar>
              <w:top w:w="255" w:type="dxa"/>
              <w:bottom w:w="284" w:type="dxa"/>
            </w:tcMar>
            <w:vAlign w:val="center"/>
          </w:tcPr>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五、艺术品类</w:t>
            </w:r>
            <w:r>
              <w:rPr>
                <w:rStyle w:val="17"/>
                <w:rFonts w:hint="eastAsia" w:ascii="仿宋" w:hAnsi="仿宋" w:eastAsia="仿宋"/>
                <w:b w:val="0"/>
                <w:sz w:val="28"/>
                <w:szCs w:val="28"/>
              </w:rPr>
              <w:t>典型</w:t>
            </w:r>
            <w:r>
              <w:rPr>
                <w:rFonts w:hint="eastAsia" w:ascii="仿宋" w:hAnsi="仿宋" w:eastAsia="仿宋"/>
                <w:sz w:val="28"/>
                <w:szCs w:val="28"/>
              </w:rPr>
              <w:t>产品重构建模</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艺术品类</w:t>
            </w:r>
            <w:r>
              <w:rPr>
                <w:rStyle w:val="17"/>
                <w:rFonts w:hint="eastAsia" w:ascii="仿宋" w:hAnsi="仿宋" w:eastAsia="仿宋"/>
                <w:b w:val="0"/>
                <w:sz w:val="28"/>
                <w:szCs w:val="28"/>
              </w:rPr>
              <w:t>典型</w:t>
            </w:r>
            <w:r>
              <w:rPr>
                <w:rFonts w:hint="eastAsia" w:ascii="仿宋" w:hAnsi="仿宋" w:eastAsia="仿宋"/>
                <w:sz w:val="28"/>
                <w:szCs w:val="28"/>
              </w:rPr>
              <w:t>零件重构建模命令的使用。</w:t>
            </w:r>
          </w:p>
          <w:p>
            <w:pPr>
              <w:pStyle w:val="19"/>
              <w:spacing w:line="360" w:lineRule="exact"/>
              <w:rPr>
                <w:rFonts w:ascii="仿宋" w:hAnsi="仿宋" w:eastAsia="仿宋"/>
                <w:sz w:val="28"/>
                <w:szCs w:val="28"/>
              </w:rPr>
            </w:pPr>
            <w:r>
              <w:rPr>
                <w:rFonts w:hint="eastAsia" w:ascii="仿宋" w:hAnsi="仿宋" w:eastAsia="仿宋"/>
                <w:sz w:val="28"/>
                <w:szCs w:val="28"/>
              </w:rPr>
              <w:t>2. 艺术品类</w:t>
            </w:r>
            <w:r>
              <w:rPr>
                <w:rStyle w:val="17"/>
                <w:rFonts w:hint="eastAsia" w:ascii="仿宋" w:hAnsi="仿宋" w:eastAsia="仿宋"/>
                <w:b w:val="0"/>
                <w:sz w:val="28"/>
                <w:szCs w:val="28"/>
              </w:rPr>
              <w:t>典型</w:t>
            </w:r>
            <w:r>
              <w:rPr>
                <w:rFonts w:hint="eastAsia" w:ascii="仿宋" w:hAnsi="仿宋" w:eastAsia="仿宋"/>
                <w:sz w:val="28"/>
                <w:szCs w:val="28"/>
              </w:rPr>
              <w:t>零件重构建模流程。</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 艺术品类零件特征。</w:t>
            </w:r>
          </w:p>
          <w:p>
            <w:pPr>
              <w:pStyle w:val="19"/>
              <w:spacing w:line="360" w:lineRule="exact"/>
              <w:rPr>
                <w:rFonts w:ascii="仿宋" w:hAnsi="仿宋" w:eastAsia="仿宋"/>
                <w:sz w:val="28"/>
                <w:szCs w:val="28"/>
              </w:rPr>
            </w:pPr>
            <w:r>
              <w:rPr>
                <w:rFonts w:hint="eastAsia" w:ascii="仿宋" w:hAnsi="仿宋" w:eastAsia="仿宋"/>
                <w:sz w:val="28"/>
                <w:szCs w:val="28"/>
              </w:rPr>
              <w:t>2. 艺术品类零件材料特性。</w:t>
            </w:r>
          </w:p>
          <w:p>
            <w:pPr>
              <w:pStyle w:val="19"/>
              <w:spacing w:line="340" w:lineRule="exact"/>
              <w:rPr>
                <w:rStyle w:val="17"/>
                <w:rFonts w:ascii="仿宋" w:hAnsi="仿宋" w:eastAsia="仿宋"/>
                <w:sz w:val="28"/>
                <w:szCs w:val="28"/>
              </w:rPr>
            </w:pPr>
            <w:r>
              <w:rPr>
                <w:rFonts w:hint="eastAsia" w:ascii="仿宋" w:hAnsi="仿宋" w:eastAsia="仿宋"/>
                <w:sz w:val="28"/>
                <w:szCs w:val="28"/>
              </w:rPr>
              <w:t>3. 艺术品类零件重构建模要求。</w:t>
            </w:r>
          </w:p>
        </w:tc>
        <w:tc>
          <w:tcPr>
            <w:tcW w:w="1789" w:type="dxa"/>
            <w:shd w:val="clear" w:color="auto" w:fill="FFFFFF"/>
            <w:tcMar>
              <w:top w:w="255" w:type="dxa"/>
              <w:bottom w:w="284" w:type="dxa"/>
            </w:tcMar>
            <w:vAlign w:val="center"/>
          </w:tcPr>
          <w:p>
            <w:pPr>
              <w:pStyle w:val="19"/>
              <w:spacing w:line="360" w:lineRule="exac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restart"/>
            <w:shd w:val="clear" w:color="auto" w:fill="FFFFFF"/>
            <w:tcMar>
              <w:top w:w="255" w:type="dxa"/>
              <w:bottom w:w="284" w:type="dxa"/>
            </w:tcMar>
            <w:vAlign w:val="center"/>
          </w:tcPr>
          <w:p>
            <w:pPr>
              <w:pStyle w:val="19"/>
              <w:spacing w:line="360" w:lineRule="exact"/>
              <w:jc w:val="center"/>
              <w:rPr>
                <w:rStyle w:val="17"/>
                <w:rFonts w:ascii="仿宋" w:hAnsi="仿宋" w:eastAsia="仿宋"/>
                <w:sz w:val="28"/>
                <w:szCs w:val="28"/>
              </w:rPr>
            </w:pPr>
            <w:r>
              <w:rPr>
                <w:rStyle w:val="17"/>
                <w:rFonts w:hint="eastAsia" w:ascii="仿宋" w:hAnsi="仿宋" w:eastAsia="仿宋"/>
                <w:sz w:val="28"/>
                <w:szCs w:val="28"/>
              </w:rPr>
              <w:t>模块四</w:t>
            </w:r>
          </w:p>
          <w:p>
            <w:pPr>
              <w:pStyle w:val="19"/>
              <w:spacing w:line="360" w:lineRule="exact"/>
              <w:jc w:val="center"/>
              <w:rPr>
                <w:rStyle w:val="17"/>
                <w:rFonts w:ascii="仿宋" w:hAnsi="仿宋" w:eastAsia="仿宋"/>
                <w:sz w:val="28"/>
                <w:szCs w:val="28"/>
              </w:rPr>
            </w:pPr>
            <w:r>
              <w:rPr>
                <w:rStyle w:val="17"/>
                <w:rFonts w:hint="eastAsia" w:ascii="仿宋" w:hAnsi="仿宋" w:eastAsia="仿宋"/>
                <w:sz w:val="28"/>
                <w:szCs w:val="28"/>
              </w:rPr>
              <w:t>快速</w:t>
            </w:r>
          </w:p>
          <w:p>
            <w:pPr>
              <w:pStyle w:val="19"/>
              <w:spacing w:line="360" w:lineRule="exact"/>
              <w:jc w:val="center"/>
              <w:rPr>
                <w:rFonts w:ascii="仿宋" w:hAnsi="仿宋" w:eastAsia="仿宋"/>
                <w:b/>
                <w:sz w:val="28"/>
                <w:szCs w:val="28"/>
              </w:rPr>
            </w:pPr>
            <w:r>
              <w:rPr>
                <w:rStyle w:val="17"/>
                <w:rFonts w:hint="eastAsia" w:ascii="仿宋" w:hAnsi="仿宋" w:eastAsia="仿宋"/>
                <w:sz w:val="28"/>
                <w:szCs w:val="28"/>
              </w:rPr>
              <w:t>成型</w:t>
            </w: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一、FDM桌面型3D打印机的操作</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FDM桌面型3D打印机的操作。</w:t>
            </w:r>
          </w:p>
          <w:p>
            <w:pPr>
              <w:pStyle w:val="19"/>
              <w:spacing w:line="360" w:lineRule="exact"/>
              <w:rPr>
                <w:rFonts w:ascii="仿宋" w:hAnsi="仿宋" w:eastAsia="仿宋"/>
                <w:sz w:val="28"/>
                <w:szCs w:val="28"/>
              </w:rPr>
            </w:pPr>
            <w:r>
              <w:rPr>
                <w:rFonts w:hint="eastAsia" w:ascii="仿宋" w:hAnsi="仿宋" w:eastAsia="仿宋"/>
                <w:sz w:val="28"/>
                <w:szCs w:val="28"/>
              </w:rPr>
              <w:t>2. 打印材料更换操作方法。</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 xml:space="preserve">1. </w:t>
            </w:r>
            <w:r>
              <w:rPr>
                <w:rFonts w:ascii="仿宋" w:hAnsi="仿宋" w:eastAsia="仿宋"/>
                <w:sz w:val="28"/>
                <w:szCs w:val="28"/>
              </w:rPr>
              <w:t>FDM</w:t>
            </w:r>
            <w:r>
              <w:rPr>
                <w:rFonts w:hint="eastAsia" w:ascii="仿宋" w:hAnsi="仿宋" w:eastAsia="仿宋"/>
                <w:sz w:val="28"/>
                <w:szCs w:val="28"/>
              </w:rPr>
              <w:t>成型材料特性。</w:t>
            </w:r>
          </w:p>
          <w:p>
            <w:pPr>
              <w:pStyle w:val="19"/>
              <w:spacing w:line="360" w:lineRule="exact"/>
              <w:rPr>
                <w:rStyle w:val="17"/>
                <w:rFonts w:ascii="仿宋" w:hAnsi="仿宋" w:eastAsia="仿宋"/>
                <w:b w:val="0"/>
                <w:bCs w:val="0"/>
                <w:kern w:val="2"/>
                <w:sz w:val="28"/>
                <w:szCs w:val="28"/>
              </w:rPr>
            </w:pPr>
            <w:r>
              <w:rPr>
                <w:rFonts w:hint="eastAsia" w:ascii="仿宋" w:hAnsi="仿宋" w:eastAsia="仿宋"/>
                <w:sz w:val="28"/>
                <w:szCs w:val="28"/>
              </w:rPr>
              <w:t>2. FDM桌面型3D打印机的原理及结构。</w:t>
            </w:r>
          </w:p>
        </w:tc>
        <w:tc>
          <w:tcPr>
            <w:tcW w:w="1789" w:type="dxa"/>
            <w:vMerge w:val="restart"/>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r>
              <w:rPr>
                <w:rStyle w:val="17"/>
                <w:rFonts w:hint="eastAsia" w:ascii="仿宋" w:hAnsi="仿宋" w:eastAsia="仿宋"/>
                <w:sz w:val="28"/>
                <w:szCs w:val="28"/>
              </w:rPr>
              <w:t>重点：</w:t>
            </w:r>
          </w:p>
          <w:p>
            <w:pPr>
              <w:pStyle w:val="19"/>
              <w:spacing w:line="360" w:lineRule="exact"/>
              <w:rPr>
                <w:rFonts w:ascii="仿宋" w:hAnsi="仿宋" w:eastAsia="仿宋"/>
                <w:sz w:val="28"/>
                <w:szCs w:val="28"/>
              </w:rPr>
            </w:pPr>
            <w:r>
              <w:rPr>
                <w:rFonts w:hint="eastAsia" w:ascii="仿宋" w:hAnsi="仿宋" w:eastAsia="仿宋"/>
                <w:sz w:val="28"/>
                <w:szCs w:val="28"/>
              </w:rPr>
              <w:t>1、FDM桌面型3D打印机的操作方法。</w:t>
            </w:r>
          </w:p>
          <w:p>
            <w:pPr>
              <w:pStyle w:val="19"/>
              <w:spacing w:line="360" w:lineRule="exact"/>
              <w:rPr>
                <w:rFonts w:ascii="仿宋" w:hAnsi="仿宋" w:eastAsia="仿宋"/>
                <w:b/>
                <w:sz w:val="28"/>
                <w:szCs w:val="28"/>
              </w:rPr>
            </w:pPr>
            <w:r>
              <w:rPr>
                <w:rFonts w:hint="eastAsia" w:ascii="仿宋" w:hAnsi="仿宋" w:eastAsia="仿宋"/>
                <w:b/>
                <w:sz w:val="28"/>
                <w:szCs w:val="28"/>
              </w:rPr>
              <w:t>难点：</w:t>
            </w:r>
          </w:p>
          <w:p>
            <w:pPr>
              <w:pStyle w:val="19"/>
              <w:spacing w:line="360" w:lineRule="exact"/>
              <w:rPr>
                <w:rFonts w:ascii="仿宋" w:hAnsi="仿宋" w:eastAsia="仿宋"/>
                <w:sz w:val="28"/>
                <w:szCs w:val="28"/>
              </w:rPr>
            </w:pPr>
            <w:r>
              <w:rPr>
                <w:rFonts w:hint="eastAsia" w:ascii="仿宋" w:hAnsi="仿宋" w:eastAsia="仿宋"/>
                <w:sz w:val="28"/>
                <w:szCs w:val="28"/>
              </w:rPr>
              <w:t>制品质量的保证。</w:t>
            </w:r>
          </w:p>
          <w:p>
            <w:pPr>
              <w:pStyle w:val="19"/>
              <w:spacing w:line="360" w:lineRule="exact"/>
              <w:rPr>
                <w:rStyle w:val="17"/>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Style w:val="17"/>
                <w:rFonts w:ascii="仿宋" w:hAnsi="仿宋" w:eastAsia="仿宋"/>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二、产品快速成型制造</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产品成型操作流程。</w:t>
            </w:r>
          </w:p>
          <w:p>
            <w:pPr>
              <w:pStyle w:val="19"/>
              <w:spacing w:line="360" w:lineRule="exact"/>
              <w:rPr>
                <w:rFonts w:ascii="仿宋" w:hAnsi="仿宋" w:eastAsia="仿宋"/>
                <w:sz w:val="28"/>
                <w:szCs w:val="28"/>
              </w:rPr>
            </w:pPr>
            <w:r>
              <w:rPr>
                <w:rFonts w:hint="eastAsia" w:ascii="仿宋" w:hAnsi="仿宋" w:eastAsia="仿宋"/>
                <w:sz w:val="28"/>
                <w:szCs w:val="28"/>
              </w:rPr>
              <w:t>2. 打印后期处理。</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 产品后期处理工艺理论。</w:t>
            </w:r>
          </w:p>
          <w:p>
            <w:pPr>
              <w:pStyle w:val="19"/>
              <w:spacing w:line="340" w:lineRule="exact"/>
              <w:rPr>
                <w:rStyle w:val="17"/>
                <w:rFonts w:ascii="仿宋" w:hAnsi="仿宋" w:eastAsia="仿宋"/>
                <w:sz w:val="28"/>
                <w:szCs w:val="28"/>
              </w:rPr>
            </w:pPr>
            <w:r>
              <w:rPr>
                <w:rFonts w:hint="eastAsia" w:ascii="仿宋" w:hAnsi="仿宋" w:eastAsia="仿宋"/>
                <w:sz w:val="28"/>
                <w:szCs w:val="28"/>
              </w:rPr>
              <w:t>2. 产品装配工艺理论。</w:t>
            </w:r>
          </w:p>
        </w:tc>
        <w:tc>
          <w:tcPr>
            <w:tcW w:w="1789" w:type="dxa"/>
            <w:vMerge w:val="continue"/>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restart"/>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r>
              <w:rPr>
                <w:rFonts w:hint="eastAsia" w:ascii="仿宋" w:hAnsi="仿宋" w:eastAsia="仿宋"/>
                <w:b/>
                <w:sz w:val="28"/>
                <w:szCs w:val="28"/>
              </w:rPr>
              <w:t>模块五</w:t>
            </w:r>
          </w:p>
          <w:p>
            <w:pPr>
              <w:pStyle w:val="19"/>
              <w:spacing w:line="360" w:lineRule="exact"/>
              <w:jc w:val="center"/>
              <w:rPr>
                <w:rStyle w:val="17"/>
                <w:rFonts w:ascii="仿宋" w:hAnsi="仿宋" w:eastAsia="仿宋"/>
                <w:sz w:val="28"/>
                <w:szCs w:val="28"/>
              </w:rPr>
            </w:pPr>
            <w:r>
              <w:rPr>
                <w:rStyle w:val="17"/>
                <w:rFonts w:hint="eastAsia" w:ascii="仿宋" w:hAnsi="仿宋" w:eastAsia="仿宋"/>
                <w:sz w:val="28"/>
                <w:szCs w:val="28"/>
              </w:rPr>
              <w:t>辅助</w:t>
            </w:r>
          </w:p>
          <w:p>
            <w:pPr>
              <w:pStyle w:val="19"/>
              <w:spacing w:line="360" w:lineRule="exact"/>
              <w:jc w:val="center"/>
              <w:rPr>
                <w:rFonts w:ascii="仿宋" w:hAnsi="仿宋" w:eastAsia="仿宋"/>
                <w:b/>
                <w:sz w:val="28"/>
                <w:szCs w:val="28"/>
              </w:rPr>
            </w:pPr>
            <w:r>
              <w:rPr>
                <w:rStyle w:val="17"/>
                <w:rFonts w:hint="eastAsia" w:ascii="仿宋" w:hAnsi="仿宋" w:eastAsia="仿宋"/>
                <w:sz w:val="28"/>
                <w:szCs w:val="28"/>
              </w:rPr>
              <w:t>检测（</w:t>
            </w:r>
            <w:r>
              <w:rPr>
                <w:rFonts w:hint="eastAsia" w:ascii="仿宋" w:hAnsi="仿宋" w:eastAsia="仿宋"/>
                <w:sz w:val="28"/>
                <w:szCs w:val="28"/>
              </w:rPr>
              <w:t>Gmagic</w:t>
            </w:r>
            <w:r>
              <w:rPr>
                <w:rFonts w:ascii="仿宋" w:hAnsi="仿宋" w:eastAsia="仿宋"/>
                <w:sz w:val="28"/>
                <w:szCs w:val="28"/>
              </w:rPr>
              <w:t xml:space="preserve"> Q</w:t>
            </w:r>
            <w:r>
              <w:rPr>
                <w:rFonts w:hint="eastAsia" w:ascii="仿宋" w:hAnsi="仿宋" w:eastAsia="仿宋"/>
                <w:sz w:val="28"/>
                <w:szCs w:val="28"/>
              </w:rPr>
              <w:t>uality软件</w:t>
            </w:r>
            <w:r>
              <w:rPr>
                <w:rStyle w:val="17"/>
                <w:rFonts w:hint="eastAsia" w:ascii="仿宋" w:hAnsi="仿宋" w:eastAsia="仿宋"/>
                <w:sz w:val="28"/>
                <w:szCs w:val="28"/>
              </w:rPr>
              <w:t>）</w:t>
            </w: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一、机械零件检测</w:t>
            </w:r>
          </w:p>
          <w:p>
            <w:pPr>
              <w:pStyle w:val="19"/>
              <w:spacing w:line="340" w:lineRule="exact"/>
              <w:rPr>
                <w:rFonts w:ascii="仿宋" w:hAnsi="仿宋" w:eastAsia="仿宋"/>
                <w:sz w:val="28"/>
                <w:szCs w:val="28"/>
              </w:rPr>
            </w:pP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机械类零件检测操作。</w:t>
            </w:r>
          </w:p>
          <w:p>
            <w:pPr>
              <w:pStyle w:val="19"/>
              <w:spacing w:line="360" w:lineRule="exact"/>
              <w:rPr>
                <w:rFonts w:ascii="仿宋" w:hAnsi="仿宋" w:eastAsia="仿宋"/>
                <w:sz w:val="28"/>
                <w:szCs w:val="28"/>
              </w:rPr>
            </w:pPr>
            <w:r>
              <w:rPr>
                <w:rFonts w:hint="eastAsia" w:ascii="仿宋" w:hAnsi="仿宋" w:eastAsia="仿宋"/>
                <w:sz w:val="28"/>
                <w:szCs w:val="28"/>
              </w:rPr>
              <w:t>2. 机械类零件检测报告制作。</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 机械类零件特征。</w:t>
            </w:r>
          </w:p>
          <w:p>
            <w:pPr>
              <w:pStyle w:val="19"/>
              <w:spacing w:line="360" w:lineRule="exact"/>
              <w:rPr>
                <w:rStyle w:val="17"/>
                <w:rFonts w:ascii="仿宋" w:hAnsi="仿宋" w:eastAsia="仿宋"/>
                <w:b w:val="0"/>
                <w:bCs w:val="0"/>
                <w:kern w:val="2"/>
                <w:sz w:val="28"/>
                <w:szCs w:val="28"/>
              </w:rPr>
            </w:pPr>
            <w:r>
              <w:rPr>
                <w:rFonts w:hint="eastAsia" w:ascii="仿宋" w:hAnsi="仿宋" w:eastAsia="仿宋"/>
                <w:sz w:val="28"/>
                <w:szCs w:val="28"/>
              </w:rPr>
              <w:t>2. 机械类零件一般质量要求。</w:t>
            </w:r>
          </w:p>
        </w:tc>
        <w:tc>
          <w:tcPr>
            <w:tcW w:w="1789" w:type="dxa"/>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r>
              <w:rPr>
                <w:rStyle w:val="17"/>
                <w:rFonts w:hint="eastAsia" w:ascii="仿宋" w:hAnsi="仿宋" w:eastAsia="仿宋"/>
                <w:sz w:val="28"/>
                <w:szCs w:val="28"/>
              </w:rPr>
              <w:t>重点：</w:t>
            </w:r>
          </w:p>
          <w:p>
            <w:pPr>
              <w:pStyle w:val="19"/>
              <w:spacing w:line="360" w:lineRule="exact"/>
              <w:rPr>
                <w:rFonts w:ascii="仿宋" w:hAnsi="仿宋" w:eastAsia="仿宋"/>
                <w:sz w:val="28"/>
                <w:szCs w:val="28"/>
              </w:rPr>
            </w:pPr>
            <w:r>
              <w:rPr>
                <w:rFonts w:hint="eastAsia" w:ascii="仿宋" w:hAnsi="仿宋" w:eastAsia="仿宋"/>
                <w:sz w:val="28"/>
                <w:szCs w:val="28"/>
              </w:rPr>
              <w:t>1、零件检测操作方法。</w:t>
            </w:r>
          </w:p>
          <w:p>
            <w:pPr>
              <w:pStyle w:val="19"/>
              <w:spacing w:line="360" w:lineRule="exact"/>
              <w:rPr>
                <w:rFonts w:ascii="仿宋" w:hAnsi="仿宋" w:eastAsia="仿宋"/>
                <w:b/>
                <w:sz w:val="28"/>
                <w:szCs w:val="28"/>
              </w:rPr>
            </w:pPr>
            <w:r>
              <w:rPr>
                <w:rFonts w:hint="eastAsia" w:ascii="仿宋" w:hAnsi="仿宋" w:eastAsia="仿宋"/>
                <w:b/>
                <w:sz w:val="28"/>
                <w:szCs w:val="28"/>
              </w:rPr>
              <w:t>难点：</w:t>
            </w:r>
          </w:p>
          <w:p>
            <w:pPr>
              <w:pStyle w:val="19"/>
              <w:spacing w:line="360" w:lineRule="exact"/>
              <w:rPr>
                <w:rFonts w:ascii="仿宋" w:hAnsi="仿宋" w:eastAsia="仿宋"/>
                <w:sz w:val="28"/>
                <w:szCs w:val="28"/>
              </w:rPr>
            </w:pPr>
            <w:r>
              <w:rPr>
                <w:rFonts w:hint="eastAsia" w:ascii="仿宋" w:hAnsi="仿宋" w:eastAsia="仿宋"/>
                <w:sz w:val="28"/>
                <w:szCs w:val="28"/>
              </w:rPr>
              <w:t>检测报告的准确性。</w:t>
            </w:r>
          </w:p>
          <w:p>
            <w:pPr>
              <w:pStyle w:val="19"/>
              <w:spacing w:line="360" w:lineRule="exact"/>
              <w:rPr>
                <w:rStyle w:val="17"/>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vMerge w:val="continue"/>
            <w:shd w:val="clear" w:color="auto" w:fill="FFFFFF"/>
            <w:tcMar>
              <w:top w:w="255" w:type="dxa"/>
              <w:bottom w:w="284" w:type="dxa"/>
            </w:tcMar>
            <w:vAlign w:val="center"/>
          </w:tcPr>
          <w:p>
            <w:pPr>
              <w:pStyle w:val="19"/>
              <w:spacing w:line="360" w:lineRule="exact"/>
              <w:jc w:val="center"/>
              <w:rPr>
                <w:rFonts w:ascii="仿宋" w:hAnsi="仿宋" w:eastAsia="仿宋"/>
                <w:b/>
                <w:sz w:val="28"/>
                <w:szCs w:val="28"/>
              </w:rPr>
            </w:pP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二、模具零件检测</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spacing w:line="360" w:lineRule="exact"/>
              <w:rPr>
                <w:rFonts w:ascii="仿宋" w:hAnsi="仿宋" w:eastAsia="仿宋"/>
                <w:sz w:val="28"/>
                <w:szCs w:val="28"/>
              </w:rPr>
            </w:pPr>
            <w:r>
              <w:rPr>
                <w:rFonts w:hint="eastAsia" w:ascii="仿宋" w:hAnsi="仿宋" w:eastAsia="仿宋"/>
                <w:sz w:val="28"/>
                <w:szCs w:val="28"/>
              </w:rPr>
              <w:t>1. 模具零件检测操作。</w:t>
            </w:r>
          </w:p>
          <w:p>
            <w:pPr>
              <w:pStyle w:val="19"/>
              <w:spacing w:line="360" w:lineRule="exact"/>
              <w:rPr>
                <w:rFonts w:ascii="仿宋" w:hAnsi="仿宋" w:eastAsia="仿宋"/>
                <w:sz w:val="28"/>
                <w:szCs w:val="28"/>
              </w:rPr>
            </w:pPr>
            <w:r>
              <w:rPr>
                <w:rFonts w:hint="eastAsia" w:ascii="仿宋" w:hAnsi="仿宋" w:eastAsia="仿宋"/>
                <w:sz w:val="28"/>
                <w:szCs w:val="28"/>
              </w:rPr>
              <w:t>2. 模具零件检测报告制作。</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60" w:lineRule="exact"/>
              <w:rPr>
                <w:rFonts w:eastAsia="仿宋"/>
                <w:sz w:val="28"/>
                <w:szCs w:val="28"/>
              </w:rPr>
            </w:pPr>
            <w:r>
              <w:rPr>
                <w:rFonts w:hint="eastAsia" w:ascii="仿宋" w:hAnsi="仿宋" w:eastAsia="仿宋"/>
                <w:sz w:val="28"/>
                <w:szCs w:val="28"/>
              </w:rPr>
              <w:t>1. 模具零件特征。</w:t>
            </w:r>
          </w:p>
          <w:p>
            <w:pPr>
              <w:pStyle w:val="19"/>
              <w:spacing w:line="340" w:lineRule="exact"/>
              <w:rPr>
                <w:rStyle w:val="17"/>
                <w:rFonts w:ascii="仿宋" w:hAnsi="仿宋" w:eastAsia="仿宋"/>
                <w:sz w:val="28"/>
                <w:szCs w:val="28"/>
              </w:rPr>
            </w:pPr>
            <w:r>
              <w:rPr>
                <w:rFonts w:hint="eastAsia" w:ascii="仿宋" w:hAnsi="仿宋" w:eastAsia="仿宋"/>
                <w:sz w:val="28"/>
                <w:szCs w:val="28"/>
              </w:rPr>
              <w:t>2. 模具零件一般质量要求。</w:t>
            </w:r>
          </w:p>
        </w:tc>
        <w:tc>
          <w:tcPr>
            <w:tcW w:w="1789" w:type="dxa"/>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85" w:type="dxa"/>
            <w:right w:w="57" w:type="dxa"/>
          </w:tblCellMar>
        </w:tblPrEx>
        <w:trPr>
          <w:trHeight w:val="23" w:hRule="atLeast"/>
          <w:jc w:val="center"/>
        </w:trPr>
        <w:tc>
          <w:tcPr>
            <w:tcW w:w="952" w:type="dxa"/>
            <w:shd w:val="clear" w:color="auto" w:fill="FFFFFF"/>
            <w:tcMar>
              <w:top w:w="255" w:type="dxa"/>
              <w:bottom w:w="284" w:type="dxa"/>
            </w:tcMar>
            <w:vAlign w:val="center"/>
          </w:tcPr>
          <w:p>
            <w:pPr>
              <w:pStyle w:val="19"/>
              <w:spacing w:line="360" w:lineRule="exact"/>
              <w:jc w:val="center"/>
              <w:rPr>
                <w:rFonts w:ascii="仿宋" w:hAnsi="仿宋" w:eastAsia="仿宋"/>
                <w:sz w:val="28"/>
                <w:szCs w:val="28"/>
              </w:rPr>
            </w:pPr>
            <w:r>
              <w:rPr>
                <w:rFonts w:hint="eastAsia" w:ascii="仿宋" w:hAnsi="仿宋" w:eastAsia="仿宋"/>
                <w:b/>
                <w:sz w:val="28"/>
                <w:szCs w:val="28"/>
              </w:rPr>
              <w:t>模块六</w:t>
            </w:r>
          </w:p>
        </w:tc>
        <w:tc>
          <w:tcPr>
            <w:tcW w:w="1808"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Fonts w:hint="eastAsia" w:ascii="仿宋" w:hAnsi="仿宋" w:eastAsia="仿宋"/>
                <w:sz w:val="28"/>
                <w:szCs w:val="28"/>
              </w:rPr>
              <w:t>考证辅导</w:t>
            </w:r>
          </w:p>
        </w:tc>
        <w:tc>
          <w:tcPr>
            <w:tcW w:w="4447" w:type="dxa"/>
            <w:shd w:val="clear" w:color="auto" w:fill="FFFFFF"/>
            <w:tcMar>
              <w:top w:w="255" w:type="dxa"/>
              <w:bottom w:w="284" w:type="dxa"/>
            </w:tcMar>
            <w:vAlign w:val="center"/>
          </w:tcPr>
          <w:p>
            <w:pPr>
              <w:pStyle w:val="19"/>
              <w:spacing w:line="340" w:lineRule="exact"/>
              <w:rPr>
                <w:rFonts w:ascii="仿宋" w:hAnsi="仿宋" w:eastAsia="仿宋"/>
                <w:sz w:val="28"/>
                <w:szCs w:val="28"/>
              </w:rPr>
            </w:pPr>
            <w:r>
              <w:rPr>
                <w:rStyle w:val="17"/>
                <w:rFonts w:hint="eastAsia" w:ascii="仿宋" w:hAnsi="仿宋" w:eastAsia="仿宋"/>
                <w:sz w:val="28"/>
                <w:szCs w:val="28"/>
              </w:rPr>
              <w:t>操作技能要求：</w:t>
            </w:r>
          </w:p>
          <w:p>
            <w:pPr>
              <w:pStyle w:val="19"/>
              <w:numPr>
                <w:ilvl w:val="0"/>
                <w:numId w:val="3"/>
              </w:numPr>
              <w:spacing w:line="340" w:lineRule="exact"/>
              <w:rPr>
                <w:rFonts w:ascii="仿宋" w:hAnsi="仿宋" w:eastAsia="仿宋"/>
                <w:sz w:val="28"/>
                <w:szCs w:val="28"/>
              </w:rPr>
            </w:pPr>
            <w:r>
              <w:rPr>
                <w:rFonts w:hint="eastAsia" w:ascii="仿宋" w:hAnsi="仿宋" w:eastAsia="仿宋"/>
                <w:sz w:val="28"/>
                <w:szCs w:val="28"/>
              </w:rPr>
              <w:t>数据采集设备使用；</w:t>
            </w:r>
          </w:p>
          <w:p>
            <w:pPr>
              <w:pStyle w:val="19"/>
              <w:numPr>
                <w:ilvl w:val="0"/>
                <w:numId w:val="3"/>
              </w:numPr>
              <w:spacing w:line="340" w:lineRule="exact"/>
              <w:rPr>
                <w:rFonts w:ascii="仿宋" w:hAnsi="仿宋" w:eastAsia="仿宋"/>
                <w:sz w:val="28"/>
                <w:szCs w:val="28"/>
              </w:rPr>
            </w:pPr>
            <w:r>
              <w:rPr>
                <w:rFonts w:hint="eastAsia" w:ascii="仿宋" w:hAnsi="仿宋" w:eastAsia="仿宋"/>
                <w:sz w:val="28"/>
                <w:szCs w:val="28"/>
              </w:rPr>
              <w:t>数据处理方法；</w:t>
            </w:r>
          </w:p>
          <w:p>
            <w:pPr>
              <w:pStyle w:val="19"/>
              <w:numPr>
                <w:ilvl w:val="0"/>
                <w:numId w:val="3"/>
              </w:numPr>
              <w:spacing w:line="340" w:lineRule="exact"/>
              <w:rPr>
                <w:rFonts w:ascii="仿宋" w:hAnsi="仿宋" w:eastAsia="仿宋"/>
                <w:sz w:val="28"/>
                <w:szCs w:val="28"/>
              </w:rPr>
            </w:pPr>
            <w:r>
              <w:rPr>
                <w:rFonts w:hint="eastAsia" w:ascii="仿宋" w:hAnsi="仿宋" w:eastAsia="仿宋"/>
                <w:sz w:val="28"/>
                <w:szCs w:val="28"/>
              </w:rPr>
              <w:t>逆向建模方法；</w:t>
            </w:r>
          </w:p>
          <w:p>
            <w:pPr>
              <w:pStyle w:val="19"/>
              <w:numPr>
                <w:ilvl w:val="0"/>
                <w:numId w:val="3"/>
              </w:numPr>
              <w:spacing w:line="340" w:lineRule="exact"/>
              <w:rPr>
                <w:rFonts w:ascii="仿宋" w:hAnsi="仿宋" w:eastAsia="仿宋"/>
                <w:sz w:val="28"/>
                <w:szCs w:val="28"/>
              </w:rPr>
            </w:pPr>
            <w:r>
              <w:rPr>
                <w:rFonts w:hint="eastAsia" w:ascii="仿宋" w:hAnsi="仿宋" w:eastAsia="仿宋"/>
                <w:sz w:val="28"/>
                <w:szCs w:val="28"/>
              </w:rPr>
              <w:t>快速成型制品</w:t>
            </w:r>
          </w:p>
          <w:p>
            <w:pPr>
              <w:pStyle w:val="19"/>
              <w:numPr>
                <w:ilvl w:val="0"/>
                <w:numId w:val="3"/>
              </w:numPr>
              <w:spacing w:line="340" w:lineRule="exact"/>
              <w:rPr>
                <w:rFonts w:ascii="仿宋" w:hAnsi="仿宋" w:eastAsia="仿宋"/>
                <w:sz w:val="28"/>
                <w:szCs w:val="28"/>
              </w:rPr>
            </w:pPr>
            <w:r>
              <w:rPr>
                <w:rFonts w:hint="eastAsia" w:ascii="仿宋" w:hAnsi="仿宋" w:eastAsia="仿宋"/>
                <w:sz w:val="28"/>
                <w:szCs w:val="28"/>
              </w:rPr>
              <w:t>零件质量检测</w:t>
            </w:r>
          </w:p>
          <w:p>
            <w:pPr>
              <w:pStyle w:val="19"/>
              <w:spacing w:line="360" w:lineRule="exact"/>
              <w:rPr>
                <w:rFonts w:ascii="仿宋" w:hAnsi="仿宋" w:eastAsia="仿宋"/>
                <w:sz w:val="28"/>
                <w:szCs w:val="28"/>
              </w:rPr>
            </w:pPr>
            <w:r>
              <w:rPr>
                <w:rStyle w:val="17"/>
                <w:rFonts w:hint="eastAsia" w:ascii="仿宋" w:hAnsi="仿宋" w:eastAsia="仿宋"/>
                <w:sz w:val="28"/>
                <w:szCs w:val="28"/>
              </w:rPr>
              <w:t>理论知识要求：</w:t>
            </w:r>
          </w:p>
          <w:p>
            <w:pPr>
              <w:pStyle w:val="19"/>
              <w:spacing w:line="340" w:lineRule="exact"/>
              <w:rPr>
                <w:rFonts w:ascii="仿宋" w:hAnsi="仿宋" w:eastAsia="仿宋"/>
                <w:sz w:val="28"/>
                <w:szCs w:val="28"/>
              </w:rPr>
            </w:pPr>
            <w:r>
              <w:rPr>
                <w:rFonts w:hint="eastAsia" w:ascii="仿宋" w:hAnsi="仿宋" w:eastAsia="仿宋"/>
                <w:sz w:val="28"/>
                <w:szCs w:val="28"/>
              </w:rPr>
              <w:t>1.逆向工程相关理论；</w:t>
            </w:r>
          </w:p>
          <w:p>
            <w:pPr>
              <w:pStyle w:val="19"/>
              <w:spacing w:line="340" w:lineRule="exact"/>
              <w:rPr>
                <w:rFonts w:ascii="仿宋" w:hAnsi="仿宋" w:eastAsia="仿宋"/>
                <w:sz w:val="28"/>
                <w:szCs w:val="28"/>
              </w:rPr>
            </w:pPr>
            <w:r>
              <w:rPr>
                <w:rFonts w:hint="eastAsia" w:ascii="仿宋" w:hAnsi="仿宋" w:eastAsia="仿宋"/>
                <w:sz w:val="28"/>
                <w:szCs w:val="28"/>
              </w:rPr>
              <w:t>2.快速成型相关理论；</w:t>
            </w:r>
          </w:p>
          <w:p>
            <w:pPr>
              <w:pStyle w:val="19"/>
              <w:spacing w:line="340" w:lineRule="exact"/>
              <w:rPr>
                <w:rStyle w:val="17"/>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零件质量检测相关理论</w:t>
            </w:r>
          </w:p>
        </w:tc>
        <w:tc>
          <w:tcPr>
            <w:tcW w:w="1789" w:type="dxa"/>
            <w:shd w:val="clear" w:color="auto" w:fill="FFFFFF"/>
            <w:tcMar>
              <w:top w:w="255" w:type="dxa"/>
              <w:bottom w:w="284" w:type="dxa"/>
            </w:tcMar>
            <w:vAlign w:val="center"/>
          </w:tcPr>
          <w:p>
            <w:pPr>
              <w:pStyle w:val="19"/>
              <w:spacing w:line="360" w:lineRule="exact"/>
              <w:rPr>
                <w:rStyle w:val="17"/>
                <w:rFonts w:ascii="仿宋" w:hAnsi="仿宋" w:eastAsia="仿宋"/>
                <w:sz w:val="28"/>
                <w:szCs w:val="28"/>
              </w:rPr>
            </w:pPr>
            <w:r>
              <w:rPr>
                <w:rStyle w:val="17"/>
                <w:rFonts w:hint="eastAsia" w:ascii="仿宋" w:hAnsi="仿宋" w:eastAsia="仿宋"/>
                <w:sz w:val="28"/>
                <w:szCs w:val="28"/>
              </w:rPr>
              <w:t>重点：</w:t>
            </w:r>
          </w:p>
          <w:p>
            <w:pPr>
              <w:pStyle w:val="19"/>
              <w:numPr>
                <w:ilvl w:val="0"/>
                <w:numId w:val="4"/>
              </w:numPr>
              <w:spacing w:line="360" w:lineRule="exact"/>
              <w:rPr>
                <w:rFonts w:ascii="仿宋" w:hAnsi="仿宋" w:eastAsia="仿宋"/>
                <w:sz w:val="28"/>
                <w:szCs w:val="28"/>
              </w:rPr>
            </w:pPr>
            <w:r>
              <w:rPr>
                <w:rFonts w:hint="eastAsia" w:ascii="仿宋" w:hAnsi="仿宋" w:eastAsia="仿宋"/>
                <w:sz w:val="28"/>
                <w:szCs w:val="28"/>
              </w:rPr>
              <w:t>相关设备操作。</w:t>
            </w:r>
          </w:p>
          <w:p>
            <w:pPr>
              <w:pStyle w:val="19"/>
              <w:numPr>
                <w:ilvl w:val="0"/>
                <w:numId w:val="4"/>
              </w:numPr>
              <w:spacing w:line="360" w:lineRule="exact"/>
              <w:rPr>
                <w:rFonts w:ascii="仿宋" w:hAnsi="仿宋" w:eastAsia="仿宋"/>
                <w:sz w:val="28"/>
                <w:szCs w:val="28"/>
              </w:rPr>
            </w:pPr>
            <w:r>
              <w:rPr>
                <w:rFonts w:hint="eastAsia" w:ascii="仿宋" w:hAnsi="仿宋" w:eastAsia="仿宋"/>
                <w:sz w:val="28"/>
                <w:szCs w:val="28"/>
              </w:rPr>
              <w:t>相关软件操作。</w:t>
            </w:r>
          </w:p>
          <w:p>
            <w:pPr>
              <w:pStyle w:val="19"/>
              <w:spacing w:line="360" w:lineRule="exact"/>
              <w:rPr>
                <w:rFonts w:ascii="仿宋" w:hAnsi="仿宋" w:eastAsia="仿宋"/>
                <w:b/>
                <w:sz w:val="28"/>
                <w:szCs w:val="28"/>
              </w:rPr>
            </w:pPr>
            <w:r>
              <w:rPr>
                <w:rFonts w:hint="eastAsia" w:ascii="仿宋" w:hAnsi="仿宋" w:eastAsia="仿宋"/>
                <w:b/>
                <w:sz w:val="28"/>
                <w:szCs w:val="28"/>
              </w:rPr>
              <w:t>难点：</w:t>
            </w:r>
          </w:p>
          <w:p>
            <w:pPr>
              <w:pStyle w:val="19"/>
              <w:spacing w:line="360" w:lineRule="exact"/>
              <w:rPr>
                <w:rFonts w:ascii="仿宋" w:hAnsi="仿宋" w:eastAsia="仿宋"/>
                <w:sz w:val="28"/>
                <w:szCs w:val="28"/>
              </w:rPr>
            </w:pPr>
            <w:r>
              <w:rPr>
                <w:rFonts w:hint="eastAsia" w:ascii="仿宋" w:hAnsi="仿宋" w:eastAsia="仿宋"/>
                <w:sz w:val="28"/>
                <w:szCs w:val="28"/>
              </w:rPr>
              <w:t>手册自主学习。</w:t>
            </w:r>
          </w:p>
        </w:tc>
      </w:tr>
    </w:tbl>
    <w:p>
      <w:pPr>
        <w:pStyle w:val="3"/>
        <w:pageBreakBefore w:val="0"/>
        <w:kinsoku/>
        <w:wordWrap/>
        <w:overflowPunct/>
        <w:topLinePunct w:val="0"/>
        <w:autoSpaceDE/>
        <w:autoSpaceDN/>
        <w:bidi w:val="0"/>
        <w:adjustRightInd/>
        <w:snapToGrid/>
        <w:spacing w:before="0" w:after="0" w:line="15" w:lineRule="auto"/>
        <w:ind w:right="0" w:rightChars="0" w:firstLine="640" w:firstLineChars="200"/>
        <w:textAlignment w:val="auto"/>
        <w:rPr>
          <w:rFonts w:hint="eastAsia" w:ascii="微软雅黑" w:hAnsi="微软雅黑" w:eastAsia="微软雅黑" w:cs="Times New Roman"/>
          <w:bCs w:val="0"/>
          <w:sz w:val="32"/>
          <w:szCs w:val="32"/>
        </w:rPr>
      </w:pPr>
    </w:p>
    <w:p>
      <w:pPr>
        <w:pStyle w:val="3"/>
        <w:pageBreakBefore w:val="0"/>
        <w:kinsoku/>
        <w:wordWrap/>
        <w:overflowPunct/>
        <w:topLinePunct w:val="0"/>
        <w:autoSpaceDE/>
        <w:autoSpaceDN/>
        <w:bidi w:val="0"/>
        <w:adjustRightInd/>
        <w:snapToGrid/>
        <w:spacing w:before="0" w:after="0" w:line="15" w:lineRule="auto"/>
        <w:ind w:right="0" w:rightChars="0" w:firstLine="640" w:firstLineChars="200"/>
        <w:textAlignment w:val="auto"/>
        <w:rPr>
          <w:rFonts w:ascii="微软雅黑" w:hAnsi="微软雅黑" w:eastAsia="微软雅黑" w:cs="Times New Roman"/>
          <w:bCs w:val="0"/>
          <w:sz w:val="32"/>
          <w:szCs w:val="32"/>
        </w:rPr>
      </w:pPr>
      <w:r>
        <w:rPr>
          <w:rFonts w:hint="eastAsia" w:ascii="微软雅黑" w:hAnsi="微软雅黑" w:eastAsia="微软雅黑" w:cs="Times New Roman"/>
          <w:bCs w:val="0"/>
          <w:sz w:val="32"/>
          <w:szCs w:val="32"/>
        </w:rPr>
        <w:t>五、推荐教材</w:t>
      </w:r>
      <w:bookmarkEnd w:id="10"/>
    </w:p>
    <w:p>
      <w:pPr>
        <w:keepNext w:val="0"/>
        <w:keepLines w:val="0"/>
        <w:pageBreakBefore w:val="0"/>
        <w:kinsoku/>
        <w:wordWrap/>
        <w:overflowPunct/>
        <w:topLinePunct w:val="0"/>
        <w:autoSpaceDE/>
        <w:autoSpaceDN/>
        <w:bidi w:val="0"/>
        <w:adjustRightInd/>
        <w:snapToGrid/>
        <w:spacing w:line="15" w:lineRule="auto"/>
        <w:ind w:left="0" w:leftChars="0" w:right="0" w:rightChars="0" w:firstLine="643" w:firstLineChars="200"/>
        <w:textAlignment w:val="auto"/>
        <w:outlineLvl w:val="9"/>
        <w:rPr>
          <w:rFonts w:ascii="仿宋" w:hAnsi="仿宋" w:eastAsia="仿宋"/>
          <w:sz w:val="32"/>
          <w:szCs w:val="32"/>
        </w:rPr>
      </w:pPr>
      <w:r>
        <w:rPr>
          <w:rFonts w:hint="eastAsia" w:ascii="仿宋" w:hAnsi="仿宋" w:eastAsia="仿宋"/>
          <w:b/>
          <w:sz w:val="32"/>
          <w:szCs w:val="32"/>
        </w:rPr>
        <w:t>1.教材名称：</w:t>
      </w:r>
      <w:r>
        <w:rPr>
          <w:rFonts w:hint="eastAsia" w:ascii="仿宋" w:hAnsi="仿宋" w:eastAsia="仿宋"/>
          <w:sz w:val="32"/>
          <w:szCs w:val="32"/>
        </w:rPr>
        <w:t>《逆向工程技术综合实践》</w:t>
      </w:r>
    </w:p>
    <w:p>
      <w:pPr>
        <w:keepNext w:val="0"/>
        <w:keepLines w:val="0"/>
        <w:pageBreakBefore w:val="0"/>
        <w:kinsoku/>
        <w:wordWrap/>
        <w:overflowPunct/>
        <w:topLinePunct w:val="0"/>
        <w:autoSpaceDE/>
        <w:autoSpaceDN/>
        <w:bidi w:val="0"/>
        <w:adjustRightInd/>
        <w:snapToGrid/>
        <w:spacing w:line="15" w:lineRule="auto"/>
        <w:ind w:left="0" w:leftChars="0" w:right="0" w:rightChars="0" w:firstLine="643" w:firstLineChars="200"/>
        <w:textAlignment w:val="auto"/>
        <w:outlineLvl w:val="9"/>
        <w:rPr>
          <w:rFonts w:ascii="仿宋" w:hAnsi="仿宋" w:eastAsia="仿宋"/>
          <w:b/>
          <w:sz w:val="32"/>
          <w:szCs w:val="32"/>
        </w:rPr>
      </w:pPr>
      <w:r>
        <w:rPr>
          <w:rFonts w:hint="eastAsia" w:ascii="仿宋" w:hAnsi="仿宋" w:eastAsia="仿宋"/>
          <w:b/>
          <w:sz w:val="32"/>
          <w:szCs w:val="32"/>
        </w:rPr>
        <w:t>2.</w:t>
      </w:r>
      <w:r>
        <w:rPr>
          <w:rFonts w:hint="eastAsia" w:ascii="仿宋" w:hAnsi="仿宋" w:eastAsia="仿宋"/>
          <w:b/>
          <w:spacing w:val="100"/>
          <w:kern w:val="0"/>
          <w:sz w:val="32"/>
          <w:szCs w:val="32"/>
          <w:fitText w:val="1124" w:id="0"/>
        </w:rPr>
        <w:t>出版</w:t>
      </w:r>
      <w:r>
        <w:rPr>
          <w:rFonts w:hint="eastAsia" w:ascii="仿宋" w:hAnsi="仿宋" w:eastAsia="仿宋"/>
          <w:b/>
          <w:spacing w:val="1"/>
          <w:kern w:val="0"/>
          <w:sz w:val="32"/>
          <w:szCs w:val="32"/>
          <w:fitText w:val="1124" w:id="0"/>
        </w:rPr>
        <w:t>社</w:t>
      </w:r>
      <w:r>
        <w:rPr>
          <w:rFonts w:hint="eastAsia" w:ascii="仿宋" w:hAnsi="仿宋" w:eastAsia="仿宋"/>
          <w:b/>
          <w:sz w:val="32"/>
          <w:szCs w:val="32"/>
        </w:rPr>
        <w:t>：</w:t>
      </w:r>
      <w:r>
        <w:rPr>
          <w:rFonts w:hint="eastAsia" w:ascii="仿宋" w:hAnsi="仿宋" w:eastAsia="仿宋"/>
          <w:bCs/>
          <w:sz w:val="32"/>
          <w:szCs w:val="32"/>
        </w:rPr>
        <w:t>电子工业出版社</w:t>
      </w:r>
    </w:p>
    <w:p>
      <w:pPr>
        <w:keepNext w:val="0"/>
        <w:keepLines w:val="0"/>
        <w:pageBreakBefore w:val="0"/>
        <w:kinsoku/>
        <w:wordWrap/>
        <w:overflowPunct/>
        <w:topLinePunct w:val="0"/>
        <w:autoSpaceDE/>
        <w:autoSpaceDN/>
        <w:bidi w:val="0"/>
        <w:adjustRightInd/>
        <w:snapToGrid/>
        <w:spacing w:line="15" w:lineRule="auto"/>
        <w:ind w:left="0" w:leftChars="0" w:right="0" w:rightChars="0" w:firstLine="643" w:firstLineChars="200"/>
        <w:textAlignment w:val="auto"/>
        <w:outlineLvl w:val="9"/>
        <w:rPr>
          <w:rFonts w:ascii="仿宋" w:hAnsi="仿宋" w:eastAsia="仿宋"/>
          <w:sz w:val="32"/>
          <w:szCs w:val="32"/>
        </w:rPr>
      </w:pPr>
      <w:r>
        <w:rPr>
          <w:rFonts w:hint="eastAsia" w:ascii="仿宋" w:hAnsi="仿宋" w:eastAsia="仿宋"/>
          <w:b/>
          <w:sz w:val="32"/>
          <w:szCs w:val="32"/>
        </w:rPr>
        <w:t>3.</w:t>
      </w:r>
      <w:r>
        <w:rPr>
          <w:rFonts w:hint="eastAsia" w:ascii="仿宋" w:hAnsi="仿宋" w:eastAsia="仿宋"/>
          <w:b/>
          <w:spacing w:val="321"/>
          <w:kern w:val="0"/>
          <w:sz w:val="32"/>
          <w:szCs w:val="32"/>
          <w:fitText w:val="1124" w:id="1"/>
        </w:rPr>
        <w:t>编</w:t>
      </w:r>
      <w:r>
        <w:rPr>
          <w:rFonts w:hint="eastAsia" w:ascii="仿宋" w:hAnsi="仿宋" w:eastAsia="仿宋"/>
          <w:b/>
          <w:kern w:val="0"/>
          <w:sz w:val="32"/>
          <w:szCs w:val="32"/>
          <w:fitText w:val="1124" w:id="1"/>
        </w:rPr>
        <w:t>者</w:t>
      </w:r>
      <w:r>
        <w:rPr>
          <w:rFonts w:hint="eastAsia" w:ascii="仿宋" w:hAnsi="仿宋" w:eastAsia="仿宋"/>
          <w:b/>
          <w:sz w:val="32"/>
          <w:szCs w:val="32"/>
        </w:rPr>
        <w:t>：</w:t>
      </w:r>
      <w:r>
        <w:rPr>
          <w:rFonts w:hint="eastAsia" w:ascii="仿宋" w:hAnsi="仿宋" w:eastAsia="仿宋"/>
          <w:sz w:val="32"/>
          <w:szCs w:val="32"/>
        </w:rPr>
        <w:t>成思源</w:t>
      </w:r>
    </w:p>
    <w:p>
      <w:pPr>
        <w:keepNext w:val="0"/>
        <w:keepLines w:val="0"/>
        <w:pageBreakBefore w:val="0"/>
        <w:kinsoku/>
        <w:wordWrap/>
        <w:overflowPunct/>
        <w:topLinePunct w:val="0"/>
        <w:autoSpaceDE/>
        <w:autoSpaceDN/>
        <w:bidi w:val="0"/>
        <w:adjustRightInd/>
        <w:snapToGrid/>
        <w:spacing w:line="15" w:lineRule="auto"/>
        <w:ind w:left="0" w:leftChars="0" w:right="0" w:rightChars="0" w:firstLine="643" w:firstLineChars="200"/>
        <w:textAlignment w:val="auto"/>
        <w:outlineLvl w:val="9"/>
        <w:rPr>
          <w:rFonts w:ascii="仿宋" w:hAnsi="仿宋" w:eastAsia="仿宋"/>
          <w:sz w:val="32"/>
          <w:szCs w:val="32"/>
        </w:rPr>
      </w:pPr>
      <w:r>
        <w:rPr>
          <w:rFonts w:hint="eastAsia" w:ascii="仿宋" w:hAnsi="仿宋" w:eastAsia="仿宋"/>
          <w:b/>
          <w:sz w:val="32"/>
          <w:szCs w:val="32"/>
        </w:rPr>
        <w:t>4.出版时间：</w:t>
      </w:r>
      <w:r>
        <w:rPr>
          <w:rFonts w:hint="eastAsia" w:ascii="仿宋" w:hAnsi="仿宋" w:eastAsia="仿宋"/>
          <w:sz w:val="32"/>
          <w:szCs w:val="32"/>
        </w:rPr>
        <w:t>2010年10月</w:t>
      </w:r>
    </w:p>
    <w:p>
      <w:pPr>
        <w:keepNext w:val="0"/>
        <w:keepLines w:val="0"/>
        <w:pageBreakBefore w:val="0"/>
        <w:widowControl/>
        <w:shd w:val="clear" w:color="auto" w:fill="FFFFFF"/>
        <w:kinsoku/>
        <w:wordWrap/>
        <w:overflowPunct/>
        <w:topLinePunct w:val="0"/>
        <w:autoSpaceDE/>
        <w:autoSpaceDN/>
        <w:bidi w:val="0"/>
        <w:adjustRightInd/>
        <w:snapToGrid/>
        <w:spacing w:line="15" w:lineRule="auto"/>
        <w:ind w:left="0" w:leftChars="0" w:right="0" w:rightChars="0" w:firstLine="643" w:firstLineChars="200"/>
        <w:jc w:val="left"/>
        <w:textAlignment w:val="auto"/>
        <w:outlineLvl w:val="9"/>
        <w:rPr>
          <w:rFonts w:ascii="仿宋" w:hAnsi="仿宋" w:eastAsia="仿宋"/>
          <w:b/>
          <w:sz w:val="32"/>
          <w:szCs w:val="32"/>
        </w:rPr>
      </w:pPr>
      <w:r>
        <w:rPr>
          <w:rFonts w:hint="eastAsia" w:ascii="仿宋" w:hAnsi="仿宋" w:eastAsia="仿宋"/>
          <w:b/>
          <w:sz w:val="32"/>
          <w:szCs w:val="32"/>
        </w:rPr>
        <w:t>5.</w:t>
      </w:r>
      <w:r>
        <w:rPr>
          <w:rFonts w:ascii="仿宋" w:hAnsi="仿宋" w:eastAsia="仿宋"/>
          <w:b/>
          <w:sz w:val="32"/>
          <w:szCs w:val="32"/>
        </w:rPr>
        <w:t>ISBN：</w:t>
      </w:r>
      <w:r>
        <w:rPr>
          <w:rFonts w:ascii="仿宋" w:hAnsi="仿宋" w:eastAsia="仿宋"/>
          <w:bCs/>
          <w:sz w:val="32"/>
          <w:szCs w:val="32"/>
        </w:rPr>
        <w:t>9787121118500</w:t>
      </w:r>
    </w:p>
    <w:p>
      <w:pPr>
        <w:pStyle w:val="3"/>
        <w:pageBreakBefore w:val="0"/>
        <w:kinsoku/>
        <w:wordWrap/>
        <w:overflowPunct/>
        <w:topLinePunct w:val="0"/>
        <w:autoSpaceDE/>
        <w:autoSpaceDN/>
        <w:bidi w:val="0"/>
        <w:adjustRightInd/>
        <w:snapToGrid/>
        <w:spacing w:before="0" w:after="0" w:line="15" w:lineRule="auto"/>
        <w:ind w:right="0" w:rightChars="0" w:firstLine="640" w:firstLineChars="200"/>
        <w:textAlignment w:val="auto"/>
        <w:rPr>
          <w:rFonts w:ascii="仿宋" w:hAnsi="仿宋" w:eastAsia="仿宋" w:cs="Times New Roman"/>
          <w:bCs w:val="0"/>
          <w:sz w:val="32"/>
          <w:szCs w:val="32"/>
        </w:rPr>
      </w:pPr>
      <w:bookmarkStart w:id="12" w:name="_Toc34953181"/>
      <w:r>
        <w:rPr>
          <w:rFonts w:hint="eastAsia" w:ascii="微软雅黑" w:hAnsi="微软雅黑" w:eastAsia="微软雅黑" w:cs="Times New Roman"/>
          <w:bCs w:val="0"/>
          <w:sz w:val="32"/>
          <w:szCs w:val="32"/>
        </w:rPr>
        <w:t>六、培训实施</w:t>
      </w:r>
      <w:bookmarkEnd w:id="12"/>
    </w:p>
    <w:p>
      <w:pPr>
        <w:pStyle w:val="3"/>
        <w:pageBreakBefore w:val="0"/>
        <w:kinsoku/>
        <w:wordWrap/>
        <w:overflowPunct/>
        <w:topLinePunct w:val="0"/>
        <w:autoSpaceDE/>
        <w:autoSpaceDN/>
        <w:bidi w:val="0"/>
        <w:adjustRightInd/>
        <w:snapToGrid/>
        <w:spacing w:before="0" w:after="0" w:line="15" w:lineRule="auto"/>
        <w:ind w:right="0" w:rightChars="0" w:firstLine="643" w:firstLineChars="200"/>
        <w:jc w:val="both"/>
        <w:textAlignment w:val="auto"/>
        <w:rPr>
          <w:rFonts w:ascii="仿宋" w:hAnsi="仿宋" w:eastAsia="仿宋" w:cs="Times New Roman"/>
          <w:bCs w:val="0"/>
          <w:sz w:val="32"/>
          <w:szCs w:val="32"/>
        </w:rPr>
      </w:pPr>
      <w:bookmarkStart w:id="13" w:name="_Toc34953182"/>
      <w:r>
        <w:rPr>
          <w:rFonts w:hint="eastAsia" w:ascii="仿宋" w:hAnsi="仿宋" w:eastAsia="仿宋" w:cs="Times New Roman"/>
          <w:bCs w:val="0"/>
          <w:sz w:val="32"/>
          <w:szCs w:val="32"/>
        </w:rPr>
        <w:t>1.培训师资</w:t>
      </w:r>
      <w:bookmarkEnd w:id="13"/>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培训教师应当具备该项目的专业知识、较高的技术技能水平，从事该项目工作2年及以上（能力特别突出者可适当放宽），具有良好的</w:t>
      </w:r>
      <w:r>
        <w:rPr>
          <w:sz w:val="32"/>
          <w:szCs w:val="32"/>
        </w:rPr>
        <w:fldChar w:fldCharType="begin"/>
      </w:r>
      <w:r>
        <w:rPr>
          <w:sz w:val="32"/>
          <w:szCs w:val="32"/>
        </w:rPr>
        <w:instrText xml:space="preserve"> HYPERLINK "https://baike.sogou.com/lemma/ShowInnerLink.htm?lemmaId=8090307&amp;ss_c=ssc.citiao.link" \t "_blank" </w:instrText>
      </w:r>
      <w:r>
        <w:rPr>
          <w:sz w:val="32"/>
          <w:szCs w:val="32"/>
        </w:rPr>
        <w:fldChar w:fldCharType="separate"/>
      </w:r>
      <w:r>
        <w:rPr>
          <w:rFonts w:hint="eastAsia" w:ascii="仿宋" w:hAnsi="仿宋" w:eastAsia="仿宋" w:cs="Times New Roman"/>
          <w:kern w:val="2"/>
          <w:sz w:val="32"/>
          <w:szCs w:val="32"/>
        </w:rPr>
        <w:t>语言表达能力</w:t>
      </w:r>
      <w:r>
        <w:rPr>
          <w:rFonts w:hint="eastAsia" w:ascii="仿宋" w:hAnsi="仿宋" w:eastAsia="仿宋" w:cs="Times New Roman"/>
          <w:kern w:val="2"/>
          <w:sz w:val="32"/>
          <w:szCs w:val="32"/>
        </w:rPr>
        <w:fldChar w:fldCharType="end"/>
      </w:r>
      <w:r>
        <w:rPr>
          <w:rFonts w:hint="eastAsia" w:ascii="仿宋" w:hAnsi="仿宋" w:eastAsia="仿宋" w:cs="Times New Roman"/>
          <w:kern w:val="2"/>
          <w:sz w:val="32"/>
          <w:szCs w:val="32"/>
        </w:rPr>
        <w:t>和知识传授能力。</w:t>
      </w:r>
    </w:p>
    <w:p>
      <w:pPr>
        <w:pStyle w:val="3"/>
        <w:pageBreakBefore w:val="0"/>
        <w:numPr>
          <w:ilvl w:val="0"/>
          <w:numId w:val="5"/>
        </w:numPr>
        <w:kinsoku/>
        <w:wordWrap/>
        <w:overflowPunct/>
        <w:topLinePunct w:val="0"/>
        <w:autoSpaceDE/>
        <w:autoSpaceDN/>
        <w:bidi w:val="0"/>
        <w:adjustRightInd/>
        <w:snapToGrid/>
        <w:spacing w:before="0" w:after="0" w:line="15" w:lineRule="auto"/>
        <w:ind w:right="0" w:rightChars="0" w:firstLine="643" w:firstLineChars="200"/>
        <w:jc w:val="both"/>
        <w:textAlignment w:val="auto"/>
        <w:rPr>
          <w:rFonts w:ascii="仿宋" w:hAnsi="仿宋" w:eastAsia="仿宋" w:cs="Times New Roman"/>
          <w:bCs w:val="0"/>
          <w:sz w:val="32"/>
          <w:szCs w:val="32"/>
        </w:rPr>
      </w:pPr>
      <w:bookmarkStart w:id="14" w:name="_Toc34953183"/>
      <w:r>
        <w:rPr>
          <w:rFonts w:hint="eastAsia" w:ascii="仿宋" w:hAnsi="仿宋" w:eastAsia="仿宋" w:cs="Times New Roman"/>
          <w:bCs w:val="0"/>
          <w:sz w:val="32"/>
          <w:szCs w:val="32"/>
        </w:rPr>
        <w:t>培训场地</w:t>
      </w:r>
      <w:bookmarkEnd w:id="14"/>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理论培训场所为配备有投影仪、计算机及CAD/CAM/CAE软件的标准教室。</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实操实训场为具有相应设备、工具、工装、照明、通风条件良好、安全措施完善的场所。</w:t>
      </w:r>
    </w:p>
    <w:p>
      <w:pPr>
        <w:pStyle w:val="3"/>
        <w:pageBreakBefore w:val="0"/>
        <w:kinsoku/>
        <w:wordWrap/>
        <w:overflowPunct/>
        <w:topLinePunct w:val="0"/>
        <w:autoSpaceDE/>
        <w:autoSpaceDN/>
        <w:bidi w:val="0"/>
        <w:adjustRightInd/>
        <w:snapToGrid/>
        <w:spacing w:before="0" w:after="0" w:line="15" w:lineRule="auto"/>
        <w:ind w:left="-109" w:leftChars="-52" w:right="0" w:rightChars="0" w:firstLine="643" w:firstLineChars="200"/>
        <w:jc w:val="both"/>
        <w:textAlignment w:val="auto"/>
        <w:rPr>
          <w:rFonts w:ascii="仿宋" w:hAnsi="仿宋" w:eastAsia="仿宋"/>
          <w:sz w:val="32"/>
          <w:szCs w:val="32"/>
        </w:rPr>
      </w:pPr>
      <w:bookmarkStart w:id="15" w:name="_Toc34953184"/>
      <w:r>
        <w:rPr>
          <w:rFonts w:hint="eastAsia" w:ascii="仿宋" w:hAnsi="仿宋" w:eastAsia="仿宋" w:cs="Times New Roman"/>
          <w:bCs w:val="0"/>
          <w:sz w:val="32"/>
          <w:szCs w:val="32"/>
        </w:rPr>
        <w:t>3. 实训设备</w:t>
      </w:r>
      <w:bookmarkEnd w:id="15"/>
      <w:r>
        <w:rPr>
          <w:rFonts w:hint="eastAsia" w:ascii="仿宋" w:hAnsi="仿宋" w:eastAsia="仿宋"/>
          <w:sz w:val="32"/>
          <w:szCs w:val="32"/>
        </w:rPr>
        <w:t xml:space="preserve">  </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（1）测量工作平台</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（2）游标卡尺</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（3）0-25型和25-50型千分尺</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（4）三坐标测量仪</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（5）光栅扫描仪</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（6）F</w:t>
      </w:r>
      <w:r>
        <w:rPr>
          <w:rFonts w:ascii="仿宋" w:hAnsi="仿宋" w:eastAsia="仿宋" w:cs="Times New Roman"/>
          <w:kern w:val="2"/>
          <w:sz w:val="32"/>
          <w:szCs w:val="32"/>
        </w:rPr>
        <w:t>DM</w:t>
      </w:r>
      <w:r>
        <w:rPr>
          <w:rFonts w:hint="eastAsia" w:ascii="仿宋" w:hAnsi="仿宋" w:eastAsia="仿宋" w:cs="Times New Roman"/>
          <w:kern w:val="2"/>
          <w:sz w:val="32"/>
          <w:szCs w:val="32"/>
        </w:rPr>
        <w:t>桌面型3</w:t>
      </w:r>
      <w:r>
        <w:rPr>
          <w:rFonts w:ascii="仿宋" w:hAnsi="仿宋" w:eastAsia="仿宋" w:cs="Times New Roman"/>
          <w:kern w:val="2"/>
          <w:sz w:val="32"/>
          <w:szCs w:val="32"/>
        </w:rPr>
        <w:t>D</w:t>
      </w:r>
      <w:r>
        <w:rPr>
          <w:rFonts w:hint="eastAsia" w:ascii="仿宋" w:hAnsi="仿宋" w:eastAsia="仿宋" w:cs="Times New Roman"/>
          <w:kern w:val="2"/>
          <w:sz w:val="32"/>
          <w:szCs w:val="32"/>
        </w:rPr>
        <w:t>打印机</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（7）测量制品</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（8）电脑室</w:t>
      </w:r>
    </w:p>
    <w:p>
      <w:pPr>
        <w:pStyle w:val="24"/>
        <w:pageBreakBefore w:val="0"/>
        <w:kinsoku/>
        <w:wordWrap/>
        <w:overflowPunct/>
        <w:topLinePunct w:val="0"/>
        <w:autoSpaceDE/>
        <w:autoSpaceDN/>
        <w:bidi w:val="0"/>
        <w:adjustRightInd/>
        <w:snapToGrid/>
        <w:spacing w:line="15" w:lineRule="auto"/>
        <w:ind w:right="0" w:rightChars="0"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（9）相关建模软件</w:t>
      </w:r>
      <w:bookmarkStart w:id="16" w:name="OLE_LINK1"/>
    </w:p>
    <w:p>
      <w:pPr>
        <w:pStyle w:val="3"/>
        <w:pageBreakBefore w:val="0"/>
        <w:numPr>
          <w:ilvl w:val="0"/>
          <w:numId w:val="6"/>
        </w:numPr>
        <w:kinsoku/>
        <w:wordWrap/>
        <w:overflowPunct/>
        <w:topLinePunct w:val="0"/>
        <w:autoSpaceDE/>
        <w:autoSpaceDN/>
        <w:bidi w:val="0"/>
        <w:adjustRightInd/>
        <w:snapToGrid/>
        <w:spacing w:before="0" w:after="0" w:line="15" w:lineRule="auto"/>
        <w:ind w:right="0" w:rightChars="0" w:firstLine="643" w:firstLineChars="200"/>
        <w:textAlignment w:val="auto"/>
        <w:rPr>
          <w:rFonts w:ascii="仿宋" w:hAnsi="仿宋" w:eastAsia="仿宋" w:cs="Times New Roman"/>
          <w:bCs w:val="0"/>
          <w:sz w:val="32"/>
          <w:szCs w:val="32"/>
        </w:rPr>
      </w:pPr>
      <w:bookmarkStart w:id="17" w:name="_Toc34953185"/>
      <w:r>
        <w:rPr>
          <w:rFonts w:hint="eastAsia" w:ascii="仿宋" w:hAnsi="仿宋" w:eastAsia="仿宋" w:cs="Times New Roman"/>
          <w:bCs w:val="0"/>
          <w:sz w:val="32"/>
          <w:szCs w:val="32"/>
        </w:rPr>
        <w:t>教学方法</w:t>
      </w:r>
      <w:bookmarkEnd w:id="17"/>
    </w:p>
    <w:p>
      <w:pPr>
        <w:pageBreakBefore w:val="0"/>
        <w:kinsoku/>
        <w:wordWrap/>
        <w:overflowPunct/>
        <w:topLinePunct w:val="0"/>
        <w:autoSpaceDE/>
        <w:autoSpaceDN/>
        <w:bidi w:val="0"/>
        <w:adjustRightInd/>
        <w:snapToGrid/>
        <w:spacing w:line="15" w:lineRule="auto"/>
        <w:ind w:right="0" w:rightChars="0" w:firstLine="640" w:firstLineChars="200"/>
        <w:textAlignment w:val="auto"/>
        <w:rPr>
          <w:rFonts w:ascii="仿宋" w:hAnsi="仿宋" w:eastAsia="仿宋"/>
          <w:sz w:val="32"/>
          <w:szCs w:val="32"/>
        </w:rPr>
      </w:pPr>
      <w:r>
        <w:rPr>
          <w:rFonts w:hint="eastAsia" w:ascii="仿宋" w:hAnsi="仿宋" w:eastAsia="仿宋"/>
          <w:sz w:val="32"/>
          <w:szCs w:val="32"/>
        </w:rPr>
        <w:t>小班教学（20人），以小组形式学习（4人一个小组），教学方法主要为工学一体化教学法。包括：直观演示法、项目教学法、参观教学法、现场指导教学法等。</w:t>
      </w:r>
    </w:p>
    <w:p>
      <w:pPr>
        <w:pStyle w:val="3"/>
        <w:pageBreakBefore w:val="0"/>
        <w:kinsoku/>
        <w:wordWrap/>
        <w:overflowPunct/>
        <w:topLinePunct w:val="0"/>
        <w:autoSpaceDE/>
        <w:autoSpaceDN/>
        <w:bidi w:val="0"/>
        <w:adjustRightInd/>
        <w:snapToGrid/>
        <w:spacing w:before="0" w:after="0" w:line="15" w:lineRule="auto"/>
        <w:ind w:right="0" w:rightChars="0" w:firstLine="643" w:firstLineChars="200"/>
        <w:textAlignment w:val="auto"/>
        <w:rPr>
          <w:rFonts w:ascii="仿宋" w:hAnsi="仿宋" w:eastAsia="仿宋" w:cs="Times New Roman"/>
          <w:bCs w:val="0"/>
          <w:sz w:val="32"/>
          <w:szCs w:val="32"/>
        </w:rPr>
      </w:pPr>
      <w:bookmarkStart w:id="18" w:name="_Toc34953186"/>
      <w:r>
        <w:rPr>
          <w:rFonts w:ascii="仿宋" w:hAnsi="仿宋" w:eastAsia="仿宋" w:cs="Times New Roman"/>
          <w:bCs w:val="0"/>
          <w:sz w:val="32"/>
          <w:szCs w:val="32"/>
        </w:rPr>
        <w:t>5.</w:t>
      </w:r>
      <w:r>
        <w:rPr>
          <w:rFonts w:hint="eastAsia" w:ascii="仿宋" w:hAnsi="仿宋" w:eastAsia="仿宋" w:cs="Times New Roman"/>
          <w:bCs w:val="0"/>
          <w:sz w:val="32"/>
          <w:szCs w:val="32"/>
        </w:rPr>
        <w:t>课程资源</w:t>
      </w:r>
      <w:bookmarkEnd w:id="18"/>
    </w:p>
    <w:p>
      <w:pPr>
        <w:pStyle w:val="21"/>
        <w:pageBreakBefore w:val="0"/>
        <w:kinsoku/>
        <w:wordWrap/>
        <w:overflowPunct/>
        <w:topLinePunct w:val="0"/>
        <w:autoSpaceDE/>
        <w:autoSpaceDN/>
        <w:bidi w:val="0"/>
        <w:adjustRightInd/>
        <w:snapToGrid/>
        <w:spacing w:line="15" w:lineRule="auto"/>
        <w:ind w:left="1" w:right="0" w:rightChars="0" w:firstLine="480"/>
        <w:textAlignment w:val="auto"/>
        <w:rPr>
          <w:rFonts w:ascii="楷体" w:hAnsi="楷体" w:eastAsia="楷体"/>
          <w:color w:val="0070C0"/>
          <w:sz w:val="32"/>
          <w:szCs w:val="32"/>
        </w:rPr>
      </w:pPr>
      <w:r>
        <w:rPr>
          <w:rFonts w:hint="eastAsia" w:ascii="仿宋" w:hAnsi="仿宋" w:eastAsia="仿宋" w:cs="等线"/>
          <w:bCs/>
          <w:kern w:val="2"/>
          <w:sz w:val="32"/>
          <w:szCs w:val="32"/>
        </w:rPr>
        <w:t>教材，课件，实操用具，C</w:t>
      </w:r>
      <w:r>
        <w:rPr>
          <w:rFonts w:ascii="仿宋" w:hAnsi="仿宋" w:eastAsia="仿宋" w:cs="等线"/>
          <w:bCs/>
          <w:kern w:val="2"/>
          <w:sz w:val="32"/>
          <w:szCs w:val="32"/>
        </w:rPr>
        <w:t>AD</w:t>
      </w:r>
      <w:r>
        <w:rPr>
          <w:rFonts w:hint="eastAsia" w:ascii="仿宋" w:hAnsi="仿宋" w:eastAsia="仿宋" w:cs="等线"/>
          <w:bCs/>
          <w:kern w:val="2"/>
          <w:sz w:val="32"/>
          <w:szCs w:val="32"/>
        </w:rPr>
        <w:t>实训中心。</w:t>
      </w:r>
    </w:p>
    <w:p>
      <w:pPr>
        <w:pStyle w:val="3"/>
        <w:pageBreakBefore w:val="0"/>
        <w:numPr>
          <w:ilvl w:val="0"/>
          <w:numId w:val="7"/>
        </w:numPr>
        <w:kinsoku/>
        <w:wordWrap/>
        <w:overflowPunct/>
        <w:topLinePunct w:val="0"/>
        <w:autoSpaceDE/>
        <w:autoSpaceDN/>
        <w:bidi w:val="0"/>
        <w:adjustRightInd/>
        <w:snapToGrid/>
        <w:spacing w:before="0" w:after="0" w:line="15" w:lineRule="auto"/>
        <w:ind w:right="0" w:rightChars="0"/>
        <w:textAlignment w:val="auto"/>
        <w:rPr>
          <w:rFonts w:ascii="微软雅黑" w:hAnsi="微软雅黑" w:eastAsia="微软雅黑" w:cs="Times New Roman"/>
          <w:bCs w:val="0"/>
          <w:sz w:val="32"/>
          <w:szCs w:val="32"/>
        </w:rPr>
      </w:pPr>
      <w:bookmarkStart w:id="19" w:name="_Toc34953187"/>
      <w:r>
        <w:rPr>
          <w:rFonts w:hint="eastAsia" w:ascii="微软雅黑" w:hAnsi="微软雅黑" w:eastAsia="微软雅黑" w:cs="Times New Roman"/>
          <w:bCs w:val="0"/>
          <w:sz w:val="32"/>
          <w:szCs w:val="32"/>
        </w:rPr>
        <w:t>考核评价</w:t>
      </w:r>
      <w:bookmarkEnd w:id="19"/>
    </w:p>
    <w:p>
      <w:pPr>
        <w:pStyle w:val="3"/>
        <w:pageBreakBefore w:val="0"/>
        <w:widowControl w:val="0"/>
        <w:kinsoku/>
        <w:wordWrap/>
        <w:overflowPunct/>
        <w:topLinePunct w:val="0"/>
        <w:autoSpaceDE/>
        <w:autoSpaceDN/>
        <w:bidi w:val="0"/>
        <w:adjustRightInd/>
        <w:snapToGrid/>
        <w:spacing w:before="0" w:after="0" w:line="15" w:lineRule="auto"/>
        <w:ind w:left="0" w:leftChars="0" w:right="0" w:rightChars="0" w:firstLine="643" w:firstLineChars="200"/>
        <w:jc w:val="both"/>
        <w:textAlignment w:val="auto"/>
        <w:rPr>
          <w:rFonts w:ascii="仿宋" w:hAnsi="仿宋" w:eastAsia="仿宋" w:cs="Times New Roman"/>
          <w:bCs w:val="0"/>
          <w:sz w:val="32"/>
          <w:szCs w:val="32"/>
        </w:rPr>
      </w:pPr>
      <w:bookmarkStart w:id="20" w:name="_Toc34953188"/>
      <w:r>
        <w:rPr>
          <w:rFonts w:hint="eastAsia" w:ascii="仿宋" w:hAnsi="仿宋" w:eastAsia="仿宋" w:cs="Times New Roman"/>
          <w:bCs w:val="0"/>
          <w:sz w:val="32"/>
          <w:szCs w:val="32"/>
        </w:rPr>
        <w:t>1.考核方式</w:t>
      </w:r>
      <w:bookmarkEnd w:id="20"/>
    </w:p>
    <w:p>
      <w:pPr>
        <w:pageBreakBefore w:val="0"/>
        <w:widowControl w:val="0"/>
        <w:kinsoku/>
        <w:wordWrap/>
        <w:overflowPunct/>
        <w:topLinePunct w:val="0"/>
        <w:autoSpaceDE/>
        <w:autoSpaceDN/>
        <w:bidi w:val="0"/>
        <w:adjustRightInd/>
        <w:snapToGrid/>
        <w:spacing w:line="15" w:lineRule="auto"/>
        <w:ind w:left="0" w:leftChars="0" w:right="0" w:rightChars="0" w:firstLine="640" w:firstLineChars="200"/>
        <w:jc w:val="both"/>
        <w:textAlignment w:val="auto"/>
        <w:rPr>
          <w:rFonts w:ascii="仿宋" w:hAnsi="仿宋" w:eastAsia="仿宋"/>
          <w:sz w:val="32"/>
          <w:szCs w:val="32"/>
        </w:rPr>
      </w:pPr>
      <w:r>
        <w:rPr>
          <w:rFonts w:hint="eastAsia" w:ascii="仿宋" w:hAnsi="仿宋" w:eastAsia="仿宋"/>
          <w:sz w:val="32"/>
          <w:szCs w:val="32"/>
        </w:rPr>
        <w:t>理论和实操同时考核。理论考核采用</w:t>
      </w:r>
      <w:r>
        <w:rPr>
          <w:sz w:val="32"/>
          <w:szCs w:val="32"/>
        </w:rPr>
        <w:fldChar w:fldCharType="begin"/>
      </w:r>
      <w:r>
        <w:rPr>
          <w:sz w:val="32"/>
          <w:szCs w:val="32"/>
        </w:rPr>
        <w:instrText xml:space="preserve"> HYPERLINK "https://baike.sogou.com/lemma/ShowInnerLink.htm?lemmaId=73253587&amp;ss_c=ssc.citiao.link" \t "_blank" </w:instrText>
      </w:r>
      <w:r>
        <w:rPr>
          <w:sz w:val="32"/>
          <w:szCs w:val="32"/>
        </w:rPr>
        <w:fldChar w:fldCharType="separate"/>
      </w:r>
      <w:r>
        <w:rPr>
          <w:rFonts w:hint="eastAsia" w:ascii="仿宋" w:hAnsi="仿宋" w:eastAsia="仿宋"/>
          <w:sz w:val="32"/>
          <w:szCs w:val="32"/>
        </w:rPr>
        <w:t>闭卷笔试</w:t>
      </w:r>
      <w:r>
        <w:rPr>
          <w:rFonts w:hint="eastAsia" w:ascii="仿宋" w:hAnsi="仿宋" w:eastAsia="仿宋"/>
          <w:sz w:val="32"/>
          <w:szCs w:val="32"/>
        </w:rPr>
        <w:fldChar w:fldCharType="end"/>
      </w:r>
      <w:r>
        <w:rPr>
          <w:rFonts w:hint="eastAsia" w:ascii="仿宋" w:hAnsi="仿宋" w:eastAsia="仿宋"/>
          <w:sz w:val="32"/>
          <w:szCs w:val="32"/>
        </w:rPr>
        <w:t>，操作考核采用现场实际操作方式进行。各项考试、考核成绩均实行百分制，成绩皆达60分及以上者为合格。</w:t>
      </w:r>
    </w:p>
    <w:p>
      <w:pPr>
        <w:pStyle w:val="3"/>
        <w:spacing w:before="156" w:beforeLines="50" w:after="0"/>
        <w:ind w:firstLine="643" w:firstLineChars="200"/>
        <w:rPr>
          <w:rFonts w:ascii="仿宋" w:hAnsi="仿宋" w:eastAsia="仿宋" w:cs="Times New Roman"/>
          <w:bCs w:val="0"/>
          <w:sz w:val="32"/>
          <w:szCs w:val="32"/>
        </w:rPr>
      </w:pPr>
      <w:bookmarkStart w:id="21" w:name="_Toc34953189"/>
      <w:r>
        <w:rPr>
          <w:rFonts w:hint="eastAsia" w:ascii="仿宋" w:hAnsi="仿宋" w:eastAsia="仿宋" w:cs="Times New Roman"/>
          <w:bCs w:val="0"/>
          <w:sz w:val="32"/>
          <w:szCs w:val="32"/>
        </w:rPr>
        <w:t>2.考核内容</w:t>
      </w:r>
      <w:bookmarkEnd w:id="21"/>
      <w:r>
        <w:rPr>
          <w:rFonts w:hint="eastAsia" w:ascii="仿宋" w:hAnsi="仿宋" w:eastAsia="仿宋" w:cs="Times New Roman"/>
          <w:bCs w:val="0"/>
          <w:sz w:val="32"/>
          <w:szCs w:val="32"/>
        </w:rPr>
        <w:t>及标准</w:t>
      </w:r>
    </w:p>
    <w:tbl>
      <w:tblPr>
        <w:tblStyle w:val="10"/>
        <w:tblW w:w="9420" w:type="dxa"/>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0"/>
        <w:gridCol w:w="992"/>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0" w:type="dxa"/>
            <w:shd w:val="clear" w:color="auto" w:fill="E7E6E6"/>
            <w:vAlign w:val="center"/>
          </w:tcPr>
          <w:p>
            <w:pPr>
              <w:jc w:val="center"/>
              <w:rPr>
                <w:rFonts w:ascii="仿宋" w:hAnsi="仿宋" w:eastAsia="仿宋"/>
                <w:b/>
                <w:bCs/>
                <w:sz w:val="32"/>
                <w:szCs w:val="32"/>
              </w:rPr>
            </w:pPr>
            <w:r>
              <w:rPr>
                <w:rFonts w:hint="eastAsia" w:ascii="仿宋" w:hAnsi="仿宋" w:eastAsia="仿宋"/>
                <w:b/>
                <w:bCs/>
                <w:sz w:val="32"/>
                <w:szCs w:val="32"/>
              </w:rPr>
              <w:t>项目及要求</w:t>
            </w:r>
          </w:p>
        </w:tc>
        <w:tc>
          <w:tcPr>
            <w:tcW w:w="992" w:type="dxa"/>
            <w:shd w:val="clear" w:color="auto" w:fill="E7E6E6"/>
            <w:vAlign w:val="center"/>
          </w:tcPr>
          <w:p>
            <w:pPr>
              <w:jc w:val="center"/>
              <w:rPr>
                <w:rFonts w:ascii="仿宋" w:hAnsi="仿宋" w:eastAsia="仿宋"/>
                <w:b/>
                <w:bCs/>
                <w:sz w:val="32"/>
                <w:szCs w:val="32"/>
              </w:rPr>
            </w:pPr>
            <w:r>
              <w:rPr>
                <w:rFonts w:hint="eastAsia" w:ascii="仿宋" w:hAnsi="仿宋" w:eastAsia="仿宋"/>
                <w:b/>
                <w:bCs/>
                <w:sz w:val="32"/>
                <w:szCs w:val="32"/>
              </w:rPr>
              <w:t>分值</w:t>
            </w:r>
          </w:p>
        </w:tc>
        <w:tc>
          <w:tcPr>
            <w:tcW w:w="6058" w:type="dxa"/>
            <w:shd w:val="clear" w:color="auto" w:fill="E7E6E6"/>
            <w:vAlign w:val="center"/>
          </w:tcPr>
          <w:p>
            <w:pPr>
              <w:jc w:val="center"/>
              <w:rPr>
                <w:rFonts w:ascii="仿宋" w:hAnsi="仿宋" w:eastAsia="仿宋"/>
                <w:b/>
                <w:bCs/>
                <w:sz w:val="32"/>
                <w:szCs w:val="32"/>
              </w:rPr>
            </w:pPr>
            <w:r>
              <w:rPr>
                <w:rFonts w:hint="eastAsia" w:ascii="仿宋" w:hAnsi="仿宋" w:eastAsia="仿宋"/>
                <w:b/>
                <w:bCs/>
                <w:sz w:val="32"/>
                <w:szCs w:val="3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0" w:type="dxa"/>
            <w:vAlign w:val="center"/>
          </w:tcPr>
          <w:p>
            <w:pPr>
              <w:spacing w:before="156" w:beforeLines="50" w:after="156" w:afterLines="50" w:line="280" w:lineRule="exact"/>
              <w:jc w:val="left"/>
              <w:rPr>
                <w:rFonts w:ascii="仿宋" w:hAnsi="仿宋" w:eastAsia="仿宋"/>
                <w:sz w:val="32"/>
                <w:szCs w:val="32"/>
              </w:rPr>
            </w:pPr>
            <w:r>
              <w:rPr>
                <w:rFonts w:hint="eastAsia" w:ascii="仿宋" w:hAnsi="仿宋" w:eastAsia="仿宋"/>
                <w:sz w:val="32"/>
                <w:szCs w:val="32"/>
              </w:rPr>
              <w:t>数据采集</w:t>
            </w:r>
          </w:p>
        </w:tc>
        <w:tc>
          <w:tcPr>
            <w:tcW w:w="992" w:type="dxa"/>
            <w:vAlign w:val="center"/>
          </w:tcPr>
          <w:p>
            <w:pPr>
              <w:jc w:val="center"/>
              <w:rPr>
                <w:rFonts w:ascii="仿宋" w:hAnsi="仿宋" w:eastAsia="仿宋"/>
                <w:sz w:val="32"/>
                <w:szCs w:val="32"/>
              </w:rPr>
            </w:pPr>
            <w:r>
              <w:rPr>
                <w:rFonts w:hint="eastAsia" w:ascii="仿宋" w:hAnsi="仿宋" w:eastAsia="仿宋"/>
                <w:sz w:val="32"/>
                <w:szCs w:val="32"/>
              </w:rPr>
              <w:t>10</w:t>
            </w:r>
          </w:p>
        </w:tc>
        <w:tc>
          <w:tcPr>
            <w:tcW w:w="6058" w:type="dxa"/>
            <w:vAlign w:val="center"/>
          </w:tcPr>
          <w:p>
            <w:pPr>
              <w:jc w:val="left"/>
              <w:rPr>
                <w:rFonts w:ascii="仿宋" w:hAnsi="仿宋" w:eastAsia="仿宋"/>
                <w:sz w:val="32"/>
                <w:szCs w:val="32"/>
              </w:rPr>
            </w:pPr>
            <w:r>
              <w:rPr>
                <w:rFonts w:hint="eastAsia" w:ascii="仿宋" w:hAnsi="仿宋" w:eastAsia="仿宋"/>
                <w:sz w:val="32"/>
                <w:szCs w:val="32"/>
              </w:rPr>
              <w:t>根据要求，使用仪器完成数据采集。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0" w:type="dxa"/>
            <w:vAlign w:val="center"/>
          </w:tcPr>
          <w:p>
            <w:pPr>
              <w:spacing w:before="156" w:beforeLines="50" w:after="156" w:afterLines="50" w:line="280" w:lineRule="exact"/>
              <w:jc w:val="left"/>
              <w:rPr>
                <w:rFonts w:ascii="仿宋" w:hAnsi="仿宋" w:eastAsia="仿宋"/>
                <w:sz w:val="32"/>
                <w:szCs w:val="32"/>
              </w:rPr>
            </w:pPr>
            <w:r>
              <w:rPr>
                <w:rFonts w:hint="eastAsia" w:ascii="仿宋" w:hAnsi="仿宋" w:eastAsia="仿宋"/>
                <w:sz w:val="32"/>
                <w:szCs w:val="32"/>
              </w:rPr>
              <w:t>数据处理</w:t>
            </w:r>
          </w:p>
        </w:tc>
        <w:tc>
          <w:tcPr>
            <w:tcW w:w="992" w:type="dxa"/>
            <w:vAlign w:val="center"/>
          </w:tcPr>
          <w:p>
            <w:pPr>
              <w:jc w:val="center"/>
              <w:rPr>
                <w:rFonts w:ascii="仿宋" w:hAnsi="仿宋" w:eastAsia="仿宋"/>
                <w:sz w:val="32"/>
                <w:szCs w:val="32"/>
              </w:rPr>
            </w:pPr>
            <w:r>
              <w:rPr>
                <w:rFonts w:hint="eastAsia" w:ascii="仿宋" w:hAnsi="仿宋" w:eastAsia="仿宋"/>
                <w:sz w:val="32"/>
                <w:szCs w:val="32"/>
              </w:rPr>
              <w:t>10</w:t>
            </w:r>
          </w:p>
        </w:tc>
        <w:tc>
          <w:tcPr>
            <w:tcW w:w="6058" w:type="dxa"/>
            <w:vAlign w:val="center"/>
          </w:tcPr>
          <w:p>
            <w:pPr>
              <w:jc w:val="left"/>
              <w:rPr>
                <w:rFonts w:ascii="仿宋" w:hAnsi="仿宋" w:eastAsia="仿宋"/>
                <w:sz w:val="32"/>
                <w:szCs w:val="32"/>
              </w:rPr>
            </w:pPr>
            <w:r>
              <w:rPr>
                <w:rFonts w:hint="eastAsia" w:ascii="仿宋" w:hAnsi="仿宋" w:eastAsia="仿宋"/>
                <w:sz w:val="32"/>
                <w:szCs w:val="32"/>
              </w:rPr>
              <w:t>根据要求处理数据。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0" w:type="dxa"/>
            <w:vAlign w:val="center"/>
          </w:tcPr>
          <w:p>
            <w:pPr>
              <w:spacing w:before="156" w:beforeLines="50" w:after="156" w:afterLines="50" w:line="280" w:lineRule="exact"/>
              <w:jc w:val="left"/>
              <w:rPr>
                <w:rFonts w:ascii="仿宋" w:hAnsi="仿宋" w:eastAsia="仿宋"/>
                <w:sz w:val="32"/>
                <w:szCs w:val="32"/>
              </w:rPr>
            </w:pPr>
            <w:r>
              <w:rPr>
                <w:rFonts w:hint="eastAsia" w:ascii="仿宋" w:hAnsi="仿宋" w:eastAsia="仿宋"/>
                <w:sz w:val="32"/>
                <w:szCs w:val="32"/>
              </w:rPr>
              <w:t>逆向建模</w:t>
            </w:r>
          </w:p>
        </w:tc>
        <w:tc>
          <w:tcPr>
            <w:tcW w:w="992" w:type="dxa"/>
            <w:vAlign w:val="center"/>
          </w:tcPr>
          <w:p>
            <w:pPr>
              <w:jc w:val="center"/>
              <w:rPr>
                <w:rFonts w:ascii="仿宋" w:hAnsi="仿宋" w:eastAsia="仿宋"/>
                <w:sz w:val="32"/>
                <w:szCs w:val="32"/>
              </w:rPr>
            </w:pPr>
            <w:r>
              <w:rPr>
                <w:rFonts w:hint="eastAsia" w:ascii="仿宋" w:hAnsi="仿宋" w:eastAsia="仿宋"/>
                <w:sz w:val="32"/>
                <w:szCs w:val="32"/>
              </w:rPr>
              <w:t>60</w:t>
            </w:r>
          </w:p>
        </w:tc>
        <w:tc>
          <w:tcPr>
            <w:tcW w:w="6058" w:type="dxa"/>
            <w:vAlign w:val="center"/>
          </w:tcPr>
          <w:p>
            <w:pPr>
              <w:jc w:val="left"/>
              <w:rPr>
                <w:rFonts w:ascii="仿宋" w:hAnsi="仿宋" w:eastAsia="仿宋"/>
                <w:sz w:val="32"/>
                <w:szCs w:val="32"/>
              </w:rPr>
            </w:pPr>
            <w:r>
              <w:rPr>
                <w:rFonts w:hint="eastAsia" w:ascii="仿宋" w:hAnsi="仿宋" w:eastAsia="仿宋"/>
                <w:sz w:val="32"/>
                <w:szCs w:val="32"/>
              </w:rPr>
              <w:t>根据要求完成指定产品的逆向建模，并用C</w:t>
            </w:r>
            <w:r>
              <w:rPr>
                <w:rFonts w:ascii="仿宋" w:hAnsi="仿宋" w:eastAsia="仿宋"/>
                <w:sz w:val="32"/>
                <w:szCs w:val="32"/>
              </w:rPr>
              <w:t>X</w:t>
            </w:r>
            <w:r>
              <w:rPr>
                <w:rFonts w:hint="eastAsia" w:ascii="仿宋" w:hAnsi="仿宋" w:eastAsia="仿宋"/>
                <w:sz w:val="32"/>
                <w:szCs w:val="32"/>
              </w:rPr>
              <w:t>软件进行对比评分。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0" w:type="dxa"/>
            <w:vAlign w:val="center"/>
          </w:tcPr>
          <w:p>
            <w:pPr>
              <w:spacing w:before="156" w:beforeLines="50" w:after="156" w:afterLines="50" w:line="280" w:lineRule="exact"/>
              <w:jc w:val="left"/>
              <w:rPr>
                <w:rFonts w:ascii="仿宋" w:hAnsi="仿宋" w:eastAsia="仿宋"/>
                <w:sz w:val="32"/>
                <w:szCs w:val="32"/>
              </w:rPr>
            </w:pPr>
            <w:r>
              <w:rPr>
                <w:rFonts w:hint="eastAsia" w:ascii="仿宋" w:hAnsi="仿宋" w:eastAsia="仿宋"/>
                <w:sz w:val="32"/>
                <w:szCs w:val="32"/>
              </w:rPr>
              <w:t>零件检测</w:t>
            </w:r>
          </w:p>
        </w:tc>
        <w:tc>
          <w:tcPr>
            <w:tcW w:w="992" w:type="dxa"/>
            <w:vAlign w:val="center"/>
          </w:tcPr>
          <w:p>
            <w:pPr>
              <w:jc w:val="center"/>
              <w:rPr>
                <w:rFonts w:ascii="仿宋" w:hAnsi="仿宋" w:eastAsia="仿宋"/>
                <w:sz w:val="32"/>
                <w:szCs w:val="32"/>
              </w:rPr>
            </w:pPr>
            <w:r>
              <w:rPr>
                <w:rFonts w:hint="eastAsia" w:ascii="仿宋" w:hAnsi="仿宋" w:eastAsia="仿宋"/>
                <w:sz w:val="32"/>
                <w:szCs w:val="32"/>
              </w:rPr>
              <w:t>10</w:t>
            </w:r>
          </w:p>
        </w:tc>
        <w:tc>
          <w:tcPr>
            <w:tcW w:w="6058" w:type="dxa"/>
            <w:vAlign w:val="center"/>
          </w:tcPr>
          <w:p>
            <w:pPr>
              <w:jc w:val="left"/>
              <w:rPr>
                <w:rFonts w:ascii="仿宋" w:hAnsi="仿宋" w:eastAsia="仿宋"/>
                <w:sz w:val="32"/>
                <w:szCs w:val="32"/>
              </w:rPr>
            </w:pPr>
            <w:r>
              <w:rPr>
                <w:rFonts w:hint="eastAsia" w:ascii="仿宋" w:hAnsi="仿宋" w:eastAsia="仿宋"/>
                <w:sz w:val="32"/>
                <w:szCs w:val="32"/>
              </w:rPr>
              <w:t>完成零件的检测报告。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0" w:type="dxa"/>
            <w:vAlign w:val="center"/>
          </w:tcPr>
          <w:p>
            <w:pPr>
              <w:spacing w:before="156" w:beforeLines="50" w:after="156" w:afterLines="50" w:line="280" w:lineRule="exact"/>
              <w:jc w:val="left"/>
              <w:rPr>
                <w:rFonts w:ascii="仿宋" w:hAnsi="仿宋" w:eastAsia="仿宋"/>
                <w:sz w:val="32"/>
                <w:szCs w:val="32"/>
              </w:rPr>
            </w:pPr>
            <w:r>
              <w:rPr>
                <w:rFonts w:hint="eastAsia" w:ascii="仿宋" w:hAnsi="仿宋" w:eastAsia="仿宋"/>
                <w:sz w:val="32"/>
                <w:szCs w:val="32"/>
              </w:rPr>
              <w:t>安全分数</w:t>
            </w:r>
          </w:p>
        </w:tc>
        <w:tc>
          <w:tcPr>
            <w:tcW w:w="992" w:type="dxa"/>
            <w:vAlign w:val="center"/>
          </w:tcPr>
          <w:p>
            <w:pPr>
              <w:jc w:val="center"/>
              <w:rPr>
                <w:rFonts w:ascii="仿宋" w:hAnsi="仿宋" w:eastAsia="仿宋"/>
                <w:sz w:val="32"/>
                <w:szCs w:val="32"/>
              </w:rPr>
            </w:pPr>
            <w:r>
              <w:rPr>
                <w:rFonts w:hint="eastAsia" w:ascii="仿宋" w:hAnsi="仿宋" w:eastAsia="仿宋"/>
                <w:sz w:val="32"/>
                <w:szCs w:val="32"/>
              </w:rPr>
              <w:t>10</w:t>
            </w:r>
          </w:p>
        </w:tc>
        <w:tc>
          <w:tcPr>
            <w:tcW w:w="6058" w:type="dxa"/>
            <w:vAlign w:val="center"/>
          </w:tcPr>
          <w:p>
            <w:pPr>
              <w:jc w:val="left"/>
              <w:rPr>
                <w:rFonts w:ascii="仿宋" w:hAnsi="仿宋" w:eastAsia="仿宋"/>
                <w:sz w:val="32"/>
                <w:szCs w:val="32"/>
              </w:rPr>
            </w:pPr>
            <w:r>
              <w:rPr>
                <w:rFonts w:hint="eastAsia" w:ascii="仿宋" w:hAnsi="仿宋" w:eastAsia="仿宋"/>
                <w:sz w:val="32"/>
                <w:szCs w:val="32"/>
              </w:rPr>
              <w:t>安全操作各项设备。</w:t>
            </w:r>
          </w:p>
        </w:tc>
      </w:tr>
    </w:tbl>
    <w:p>
      <w:pPr>
        <w:pStyle w:val="3"/>
        <w:spacing w:before="156" w:beforeLines="50" w:after="0"/>
        <w:ind w:firstLine="643" w:firstLineChars="200"/>
        <w:rPr>
          <w:rFonts w:ascii="仿宋" w:hAnsi="仿宋" w:eastAsia="仿宋" w:cs="Times New Roman"/>
          <w:bCs w:val="0"/>
          <w:sz w:val="32"/>
          <w:szCs w:val="32"/>
        </w:rPr>
      </w:pPr>
      <w:r>
        <w:rPr>
          <w:rFonts w:hint="eastAsia" w:ascii="仿宋" w:hAnsi="仿宋" w:eastAsia="仿宋" w:cs="Times New Roman"/>
          <w:bCs w:val="0"/>
          <w:sz w:val="32"/>
          <w:szCs w:val="32"/>
        </w:rPr>
        <w:t>3.</w:t>
      </w:r>
      <w:bookmarkStart w:id="22" w:name="_Toc34953191"/>
      <w:r>
        <w:rPr>
          <w:rFonts w:hint="eastAsia" w:ascii="仿宋" w:hAnsi="仿宋" w:eastAsia="仿宋" w:cs="Times New Roman"/>
          <w:bCs w:val="0"/>
          <w:sz w:val="32"/>
          <w:szCs w:val="32"/>
        </w:rPr>
        <w:t>考核时间</w:t>
      </w:r>
      <w:bookmarkEnd w:id="22"/>
    </w:p>
    <w:p>
      <w:pPr>
        <w:ind w:firstLine="640" w:firstLineChars="200"/>
        <w:rPr>
          <w:b/>
          <w:bCs/>
          <w:sz w:val="32"/>
          <w:szCs w:val="32"/>
        </w:rPr>
      </w:pPr>
      <w:bookmarkStart w:id="23" w:name="_Toc34953192"/>
      <w:r>
        <w:rPr>
          <w:rFonts w:hint="eastAsia" w:ascii="仿宋" w:hAnsi="仿宋" w:eastAsia="仿宋"/>
          <w:sz w:val="32"/>
          <w:szCs w:val="32"/>
        </w:rPr>
        <w:t>理论考核时间为60分钟；实操考核时间为270分钟。</w:t>
      </w:r>
    </w:p>
    <w:p>
      <w:pPr>
        <w:pStyle w:val="3"/>
        <w:spacing w:before="156" w:beforeLines="50" w:after="0"/>
        <w:ind w:firstLine="643" w:firstLineChars="200"/>
        <w:rPr>
          <w:rFonts w:ascii="仿宋" w:hAnsi="仿宋" w:eastAsia="仿宋" w:cs="Times New Roman"/>
          <w:bCs w:val="0"/>
          <w:sz w:val="32"/>
          <w:szCs w:val="32"/>
        </w:rPr>
      </w:pPr>
      <w:r>
        <w:rPr>
          <w:rFonts w:hint="eastAsia" w:ascii="仿宋" w:hAnsi="仿宋" w:eastAsia="仿宋" w:cs="Times New Roman"/>
          <w:bCs w:val="0"/>
          <w:sz w:val="32"/>
          <w:szCs w:val="32"/>
        </w:rPr>
        <w:t>4.考核设施</w:t>
      </w:r>
      <w:bookmarkEnd w:id="23"/>
    </w:p>
    <w:p>
      <w:pPr>
        <w:spacing w:before="156" w:beforeLines="50" w:after="156" w:afterLines="50" w:line="360" w:lineRule="auto"/>
        <w:ind w:firstLine="640" w:firstLineChars="200"/>
        <w:rPr>
          <w:rFonts w:hint="eastAsia" w:ascii="仿宋" w:hAnsi="仿宋" w:eastAsia="仿宋"/>
          <w:sz w:val="28"/>
          <w:szCs w:val="28"/>
        </w:rPr>
      </w:pPr>
      <w:r>
        <w:rPr>
          <w:rFonts w:ascii="仿宋" w:hAnsi="仿宋" w:eastAsia="仿宋"/>
          <w:sz w:val="32"/>
          <w:szCs w:val="32"/>
        </w:rPr>
        <w:t>理论知识考试在标准教室进行；技能操作考试在配有相关设备量具、计算机及CAD/CAM软件</w:t>
      </w:r>
      <w:r>
        <w:rPr>
          <w:rFonts w:hint="eastAsia" w:ascii="仿宋" w:hAnsi="仿宋" w:eastAsia="仿宋"/>
          <w:sz w:val="32"/>
          <w:szCs w:val="32"/>
        </w:rPr>
        <w:t>室场</w:t>
      </w:r>
      <w:r>
        <w:rPr>
          <w:rFonts w:ascii="仿宋" w:hAnsi="仿宋" w:eastAsia="仿宋"/>
          <w:sz w:val="32"/>
          <w:szCs w:val="32"/>
        </w:rPr>
        <w:t>进行</w:t>
      </w:r>
      <w:r>
        <w:rPr>
          <w:rFonts w:hint="eastAsia" w:ascii="仿宋" w:hAnsi="仿宋" w:eastAsia="仿宋"/>
          <w:sz w:val="32"/>
          <w:szCs w:val="32"/>
        </w:rPr>
        <w:t>。</w:t>
      </w:r>
      <w:bookmarkEnd w:id="16"/>
    </w:p>
    <w:p>
      <w:pPr>
        <w:widowControl/>
        <w:jc w:val="left"/>
      </w:pP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黑体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419408"/>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867329"/>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A616C"/>
    <w:multiLevelType w:val="singleLevel"/>
    <w:tmpl w:val="FE9A616C"/>
    <w:lvl w:ilvl="0" w:tentative="0">
      <w:start w:val="1"/>
      <w:numFmt w:val="decimal"/>
      <w:lvlText w:val="%1."/>
      <w:lvlJc w:val="left"/>
      <w:pPr>
        <w:tabs>
          <w:tab w:val="left" w:pos="312"/>
        </w:tabs>
      </w:pPr>
    </w:lvl>
  </w:abstractNum>
  <w:abstractNum w:abstractNumId="1">
    <w:nsid w:val="44BA6322"/>
    <w:multiLevelType w:val="multilevel"/>
    <w:tmpl w:val="44BA6322"/>
    <w:lvl w:ilvl="0" w:tentative="0">
      <w:start w:val="7"/>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26B0C91"/>
    <w:multiLevelType w:val="singleLevel"/>
    <w:tmpl w:val="526B0C91"/>
    <w:lvl w:ilvl="0" w:tentative="0">
      <w:start w:val="1"/>
      <w:numFmt w:val="decimal"/>
      <w:lvlText w:val="%1."/>
      <w:lvlJc w:val="left"/>
      <w:pPr>
        <w:tabs>
          <w:tab w:val="left" w:pos="312"/>
        </w:tabs>
      </w:pPr>
    </w:lvl>
  </w:abstractNum>
  <w:abstractNum w:abstractNumId="3">
    <w:nsid w:val="5E6B2E5C"/>
    <w:multiLevelType w:val="singleLevel"/>
    <w:tmpl w:val="5E6B2E5C"/>
    <w:lvl w:ilvl="0" w:tentative="0">
      <w:start w:val="1"/>
      <w:numFmt w:val="chineseCounting"/>
      <w:suff w:val="nothing"/>
      <w:lvlText w:val="%1、"/>
      <w:lvlJc w:val="left"/>
    </w:lvl>
  </w:abstractNum>
  <w:abstractNum w:abstractNumId="4">
    <w:nsid w:val="5E6B34A9"/>
    <w:multiLevelType w:val="singleLevel"/>
    <w:tmpl w:val="5E6B34A9"/>
    <w:lvl w:ilvl="0" w:tentative="0">
      <w:start w:val="2"/>
      <w:numFmt w:val="decimal"/>
      <w:suff w:val="nothing"/>
      <w:lvlText w:val="%1."/>
      <w:lvlJc w:val="left"/>
    </w:lvl>
  </w:abstractNum>
  <w:abstractNum w:abstractNumId="5">
    <w:nsid w:val="5E6B3E5F"/>
    <w:multiLevelType w:val="singleLevel"/>
    <w:tmpl w:val="5E6B3E5F"/>
    <w:lvl w:ilvl="0" w:tentative="0">
      <w:start w:val="4"/>
      <w:numFmt w:val="decimal"/>
      <w:suff w:val="nothing"/>
      <w:lvlText w:val="%1."/>
      <w:lvlJc w:val="left"/>
    </w:lvl>
  </w:abstractNum>
  <w:abstractNum w:abstractNumId="6">
    <w:nsid w:val="6EA0B907"/>
    <w:multiLevelType w:val="singleLevel"/>
    <w:tmpl w:val="6EA0B907"/>
    <w:lvl w:ilvl="0" w:tentative="0">
      <w:start w:val="1"/>
      <w:numFmt w:val="decimal"/>
      <w:suff w:val="nothing"/>
      <w:lvlText w:val="%1、"/>
      <w:lvlJc w:val="left"/>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367B"/>
    <w:rsid w:val="00020284"/>
    <w:rsid w:val="00042C38"/>
    <w:rsid w:val="000C5DD6"/>
    <w:rsid w:val="00110DAC"/>
    <w:rsid w:val="001263D5"/>
    <w:rsid w:val="00137AD9"/>
    <w:rsid w:val="00184F7D"/>
    <w:rsid w:val="001C027D"/>
    <w:rsid w:val="00213C3A"/>
    <w:rsid w:val="00241603"/>
    <w:rsid w:val="002D6D57"/>
    <w:rsid w:val="002D7050"/>
    <w:rsid w:val="00370BCD"/>
    <w:rsid w:val="003771BF"/>
    <w:rsid w:val="003B18BD"/>
    <w:rsid w:val="003F4545"/>
    <w:rsid w:val="004020F8"/>
    <w:rsid w:val="0040367B"/>
    <w:rsid w:val="00422BDB"/>
    <w:rsid w:val="004863DC"/>
    <w:rsid w:val="004E5A15"/>
    <w:rsid w:val="0055030A"/>
    <w:rsid w:val="00595967"/>
    <w:rsid w:val="006027AE"/>
    <w:rsid w:val="006241AA"/>
    <w:rsid w:val="006434D7"/>
    <w:rsid w:val="00663815"/>
    <w:rsid w:val="0066579D"/>
    <w:rsid w:val="007A0A81"/>
    <w:rsid w:val="007A560F"/>
    <w:rsid w:val="007F2DDA"/>
    <w:rsid w:val="007F6E90"/>
    <w:rsid w:val="008268F7"/>
    <w:rsid w:val="008839F0"/>
    <w:rsid w:val="00895318"/>
    <w:rsid w:val="008C4EC1"/>
    <w:rsid w:val="008D3449"/>
    <w:rsid w:val="00907CA4"/>
    <w:rsid w:val="0093330F"/>
    <w:rsid w:val="00933761"/>
    <w:rsid w:val="009442F8"/>
    <w:rsid w:val="009D2291"/>
    <w:rsid w:val="00A13DBD"/>
    <w:rsid w:val="00A15C3E"/>
    <w:rsid w:val="00A53D79"/>
    <w:rsid w:val="00A84EEB"/>
    <w:rsid w:val="00AB5986"/>
    <w:rsid w:val="00AC2D2A"/>
    <w:rsid w:val="00AD256D"/>
    <w:rsid w:val="00AD77FC"/>
    <w:rsid w:val="00B03B20"/>
    <w:rsid w:val="00B158AF"/>
    <w:rsid w:val="00BD38B4"/>
    <w:rsid w:val="00BE74E6"/>
    <w:rsid w:val="00C114B9"/>
    <w:rsid w:val="00C30729"/>
    <w:rsid w:val="00C337AC"/>
    <w:rsid w:val="00C53C54"/>
    <w:rsid w:val="00C57033"/>
    <w:rsid w:val="00C748D6"/>
    <w:rsid w:val="00D26027"/>
    <w:rsid w:val="00D50903"/>
    <w:rsid w:val="00DB5A1B"/>
    <w:rsid w:val="00DF355E"/>
    <w:rsid w:val="00DF3A83"/>
    <w:rsid w:val="00E323A4"/>
    <w:rsid w:val="00E41B26"/>
    <w:rsid w:val="00EA69EA"/>
    <w:rsid w:val="00F1332F"/>
    <w:rsid w:val="00F46B0E"/>
    <w:rsid w:val="00FA4C8E"/>
    <w:rsid w:val="0DC14152"/>
    <w:rsid w:val="0E70399B"/>
    <w:rsid w:val="11B5021A"/>
    <w:rsid w:val="13C92B03"/>
    <w:rsid w:val="142A3DF1"/>
    <w:rsid w:val="174C06A1"/>
    <w:rsid w:val="19682DF4"/>
    <w:rsid w:val="213F3937"/>
    <w:rsid w:val="24505462"/>
    <w:rsid w:val="24D24166"/>
    <w:rsid w:val="2AB608D2"/>
    <w:rsid w:val="31610723"/>
    <w:rsid w:val="3EBA6FA3"/>
    <w:rsid w:val="40542D35"/>
    <w:rsid w:val="45F17A3C"/>
    <w:rsid w:val="4AA8271D"/>
    <w:rsid w:val="4E96543D"/>
    <w:rsid w:val="523174B3"/>
    <w:rsid w:val="555414AE"/>
    <w:rsid w:val="5B763E45"/>
    <w:rsid w:val="5C241940"/>
    <w:rsid w:val="604F257F"/>
    <w:rsid w:val="64207322"/>
    <w:rsid w:val="658E4E2C"/>
    <w:rsid w:val="675E510B"/>
    <w:rsid w:val="6D0204DD"/>
    <w:rsid w:val="75BD0A55"/>
    <w:rsid w:val="765D733B"/>
    <w:rsid w:val="7684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qFormat/>
    <w:uiPriority w:val="0"/>
    <w:pPr>
      <w:keepNext/>
      <w:keepLines/>
      <w:overflowPunct w:val="0"/>
      <w:topLinePunct/>
      <w:spacing w:line="480" w:lineRule="auto"/>
      <w:ind w:firstLine="420"/>
      <w:outlineLvl w:val="2"/>
    </w:pPr>
    <w:rPr>
      <w:rFonts w:ascii="方正黑体_GBK" w:hAnsi="Arial" w:eastAsia="方正黑体_GBK"/>
      <w:bCs/>
      <w:sz w:val="24"/>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2"/>
    <w:basedOn w:val="1"/>
    <w:next w:val="1"/>
    <w:unhideWhenUsed/>
    <w:qFormat/>
    <w:uiPriority w:val="39"/>
    <w:pPr>
      <w:ind w:left="420" w:leftChars="200"/>
    </w:pPr>
  </w:style>
  <w:style w:type="character" w:styleId="9">
    <w:name w:val="Hyperlink"/>
    <w:qFormat/>
    <w:uiPriority w:val="99"/>
    <w:rPr>
      <w:color w:val="0000FF"/>
      <w:u w:val="single"/>
    </w:rPr>
  </w:style>
  <w:style w:type="table" w:styleId="11">
    <w:name w:val="Table Grid"/>
    <w:basedOn w:val="10"/>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2">
    <w:name w:val="页眉 字符"/>
    <w:basedOn w:val="8"/>
    <w:link w:val="6"/>
    <w:semiHidden/>
    <w:qFormat/>
    <w:uiPriority w:val="99"/>
    <w:rPr>
      <w:sz w:val="18"/>
      <w:szCs w:val="18"/>
    </w:rPr>
  </w:style>
  <w:style w:type="character" w:customStyle="1" w:styleId="13">
    <w:name w:val="页脚 字符"/>
    <w:basedOn w:val="8"/>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3 字符"/>
    <w:basedOn w:val="8"/>
    <w:link w:val="4"/>
    <w:qFormat/>
    <w:uiPriority w:val="0"/>
    <w:rPr>
      <w:rFonts w:ascii="方正黑体_GBK" w:hAnsi="Arial" w:eastAsia="方正黑体_GBK" w:cs="Times New Roman"/>
      <w:bCs/>
      <w:sz w:val="24"/>
      <w:szCs w:val="32"/>
    </w:rPr>
  </w:style>
  <w:style w:type="character" w:customStyle="1" w:styleId="16">
    <w:name w:val="标题 2 字符"/>
    <w:basedOn w:val="8"/>
    <w:link w:val="3"/>
    <w:qFormat/>
    <w:uiPriority w:val="9"/>
    <w:rPr>
      <w:rFonts w:asciiTheme="majorHAnsi" w:hAnsiTheme="majorHAnsi" w:eastAsiaTheme="majorEastAsia" w:cstheme="majorBidi"/>
      <w:b/>
      <w:bCs/>
      <w:sz w:val="32"/>
      <w:szCs w:val="32"/>
    </w:rPr>
  </w:style>
  <w:style w:type="character" w:customStyle="1" w:styleId="17">
    <w:name w:val="00加黑"/>
    <w:qFormat/>
    <w:uiPriority w:val="0"/>
    <w:rPr>
      <w:rFonts w:ascii="Times New Roman" w:hAnsi="Times New Roman" w:eastAsia="宋体"/>
      <w:b/>
      <w:bCs/>
      <w:kern w:val="22"/>
      <w:sz w:val="21"/>
    </w:rPr>
  </w:style>
  <w:style w:type="paragraph" w:customStyle="1" w:styleId="18">
    <w:name w:val="00表头"/>
    <w:basedOn w:val="19"/>
    <w:qFormat/>
    <w:uiPriority w:val="0"/>
    <w:pPr>
      <w:jc w:val="center"/>
    </w:pPr>
    <w:rPr>
      <w:rFonts w:ascii="黑体" w:hAnsi="黑体" w:eastAsia="黑体"/>
    </w:rPr>
  </w:style>
  <w:style w:type="paragraph" w:customStyle="1" w:styleId="19">
    <w:name w:val="表文"/>
    <w:basedOn w:val="1"/>
    <w:qFormat/>
    <w:uiPriority w:val="0"/>
    <w:pPr>
      <w:overflowPunct w:val="0"/>
      <w:topLinePunct/>
      <w:spacing w:line="320" w:lineRule="exact"/>
    </w:pPr>
    <w:rPr>
      <w:rFonts w:ascii="宋体"/>
      <w:szCs w:val="24"/>
    </w:rPr>
  </w:style>
  <w:style w:type="paragraph" w:customStyle="1" w:styleId="20">
    <w:name w:val="表题"/>
    <w:basedOn w:val="1"/>
    <w:qFormat/>
    <w:uiPriority w:val="0"/>
    <w:pPr>
      <w:overflowPunct w:val="0"/>
      <w:topLinePunct/>
      <w:jc w:val="center"/>
    </w:pPr>
    <w:rPr>
      <w:rFonts w:ascii="Arial" w:hAnsi="Arial" w:eastAsia="黑体"/>
      <w:sz w:val="24"/>
      <w:szCs w:val="24"/>
    </w:rPr>
  </w:style>
  <w:style w:type="paragraph" w:customStyle="1" w:styleId="21">
    <w:name w:val="p0"/>
    <w:basedOn w:val="1"/>
    <w:qFormat/>
    <w:uiPriority w:val="0"/>
    <w:pPr>
      <w:widowControl/>
    </w:pPr>
    <w:rPr>
      <w:kern w:val="0"/>
      <w:szCs w:val="21"/>
    </w:rPr>
  </w:style>
  <w:style w:type="character" w:customStyle="1" w:styleId="22">
    <w:name w:val="标题 1 字符"/>
    <w:basedOn w:val="8"/>
    <w:link w:val="2"/>
    <w:qFormat/>
    <w:uiPriority w:val="9"/>
    <w:rPr>
      <w:rFonts w:ascii="Times New Roman" w:hAnsi="Times New Roman" w:eastAsia="宋体" w:cs="Times New Roman"/>
      <w:b/>
      <w:bCs/>
      <w:kern w:val="44"/>
      <w:sz w:val="44"/>
      <w:szCs w:val="44"/>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24">
    <w:name w:val="_Style 1"/>
    <w:basedOn w:val="1"/>
    <w:qFormat/>
    <w:uiPriority w:val="34"/>
    <w:pPr>
      <w:widowControl/>
      <w:ind w:firstLine="420"/>
    </w:pPr>
    <w:rPr>
      <w:rFonts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419DA-CC0D-4390-B770-14ED4183E4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885</Words>
  <Characters>5049</Characters>
  <Lines>42</Lines>
  <Paragraphs>11</Paragraphs>
  <TotalTime>26</TotalTime>
  <ScaleCrop>false</ScaleCrop>
  <LinksUpToDate>false</LinksUpToDate>
  <CharactersWithSpaces>5923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2020-01-08T13:51:00Z</dcterms:created>
  <dc:creator>admin</dc:creator>
  <cp:lastModifiedBy>刘炜韦</cp:lastModifiedBy>
  <cp:lastPrinted>2020-05-23T02:30:00Z</cp:lastPrinted>
  <dcterms:modified xsi:type="dcterms:W3CDTF">2021-07-01T09:55:09Z</dcterms:modified>
  <dc:title>《工业机器人操作调整工》课程标准</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