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</w:rPr>
        <w:t>附件</w:t>
      </w:r>
    </w:p>
    <w:p>
      <w:pPr>
        <w:adjustRightInd w:val="0"/>
        <w:spacing w:line="600" w:lineRule="exact"/>
        <w:jc w:val="both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中山市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政务服务数据管理局所属事业单位</w:t>
      </w:r>
      <w:r>
        <w:rPr>
          <w:rFonts w:hint="eastAsia"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44"/>
          <w:szCs w:val="44"/>
        </w:rPr>
        <w:t>年公开招聘事业单位人员面试人员名单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80"/>
        <w:gridCol w:w="1180"/>
        <w:gridCol w:w="1220"/>
        <w:gridCol w:w="1522"/>
        <w:gridCol w:w="1605"/>
        <w:gridCol w:w="1627"/>
        <w:gridCol w:w="1166"/>
        <w:gridCol w:w="1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中山市公共资源交易中心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党建工作人员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20210101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0710040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刘粤湘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77.13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20210710062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沈纬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75.78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20210710020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周燕燕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74.59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20210710064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罗锦华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73.54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20210710058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欧阳爱琼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73.19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2609E"/>
    <w:rsid w:val="47EF057B"/>
    <w:rsid w:val="715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中山市政务服务管理办公室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2021-07-28T07:27:00Z</dcterms:created>
  <dc:creator>袁妍</dc:creator>
  <cp:lastModifiedBy>袁妍</cp:lastModifiedBy>
  <dcterms:modified xsi:type="dcterms:W3CDTF">2021-07-28T08:15:06Z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