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both"/>
        <w:rPr>
          <w:rFonts w:ascii="Times New Roman" w:hAnsi="Times New Roman" w:eastAsia="华文中宋" w:cs="Times New Roman"/>
          <w:sz w:val="36"/>
          <w:szCs w:val="36"/>
        </w:rPr>
      </w:pPr>
    </w:p>
    <w:p>
      <w:pPr>
        <w:ind w:firstLine="720"/>
        <w:jc w:val="center"/>
        <w:rPr>
          <w:rFonts w:ascii="Times New Roman" w:hAnsi="Times New Roman" w:eastAsia="华文中宋" w:cs="Times New Roman"/>
          <w:sz w:val="36"/>
          <w:szCs w:val="36"/>
          <w:u w:val="single"/>
        </w:rPr>
      </w:pPr>
    </w:p>
    <w:p>
      <w:pPr>
        <w:ind w:firstLine="720"/>
        <w:jc w:val="center"/>
        <w:rPr>
          <w:rFonts w:ascii="Times New Roman" w:hAnsi="Times New Roman" w:eastAsia="华文中宋" w:cs="Times New Roman"/>
          <w:sz w:val="36"/>
          <w:szCs w:val="36"/>
          <w:u w:val="single"/>
        </w:rPr>
      </w:pPr>
    </w:p>
    <w:p>
      <w:pPr>
        <w:ind w:firstLine="720"/>
        <w:jc w:val="center"/>
        <w:rPr>
          <w:rFonts w:ascii="Times New Roman" w:hAnsi="Times New Roman" w:eastAsia="华文中宋" w:cs="Times New Roman"/>
          <w:sz w:val="36"/>
          <w:szCs w:val="36"/>
          <w:u w:val="single"/>
        </w:rPr>
      </w:pPr>
    </w:p>
    <w:p>
      <w:pPr>
        <w:ind w:firstLine="720"/>
        <w:jc w:val="center"/>
        <w:rPr>
          <w:rFonts w:ascii="Times New Roman" w:hAnsi="Times New Roman" w:eastAsia="华文中宋" w:cs="Times New Roman"/>
          <w:sz w:val="36"/>
          <w:szCs w:val="36"/>
          <w:u w:val="single"/>
        </w:rPr>
      </w:pPr>
    </w:p>
    <w:p>
      <w:pPr>
        <w:ind w:firstLine="720"/>
        <w:jc w:val="center"/>
        <w:rPr>
          <w:rFonts w:ascii="Times New Roman" w:hAnsi="Times New Roman" w:eastAsia="华文中宋" w:cs="Times New Roman"/>
          <w:sz w:val="36"/>
          <w:szCs w:val="36"/>
          <w:u w:val="single"/>
        </w:rPr>
      </w:pPr>
    </w:p>
    <w:p>
      <w:pPr>
        <w:spacing w:line="360" w:lineRule="auto"/>
        <w:ind w:firstLine="720"/>
        <w:jc w:val="center"/>
        <w:rPr>
          <w:rFonts w:ascii="Times New Roman" w:hAnsi="Times New Roman" w:eastAsia="华文中宋" w:cs="Times New Roman"/>
          <w:sz w:val="36"/>
          <w:szCs w:val="36"/>
          <w:u w:val="single"/>
        </w:rPr>
      </w:pPr>
      <w:r>
        <w:rPr>
          <w:rFonts w:ascii="Times New Roman" w:hAnsi="Times New Roman" w:eastAsia="华文中宋" w:cs="Times New Roman"/>
          <w:sz w:val="36"/>
          <w:szCs w:val="36"/>
          <w:u w:val="single"/>
        </w:rPr>
        <w:t>智能制造单元</w:t>
      </w:r>
      <w:r>
        <w:rPr>
          <w:rFonts w:hint="eastAsia" w:ascii="Times New Roman" w:hAnsi="Times New Roman" w:eastAsia="华文中宋" w:cs="Times New Roman"/>
          <w:sz w:val="36"/>
          <w:szCs w:val="36"/>
          <w:u w:val="single"/>
        </w:rPr>
        <w:t>P</w:t>
      </w:r>
      <w:r>
        <w:rPr>
          <w:rFonts w:ascii="Times New Roman" w:hAnsi="Times New Roman" w:eastAsia="华文中宋" w:cs="Times New Roman"/>
          <w:sz w:val="36"/>
          <w:szCs w:val="36"/>
          <w:u w:val="single"/>
        </w:rPr>
        <w:t>LC编程与调试</w:t>
      </w:r>
      <w:r>
        <w:rPr>
          <w:rFonts w:hint="eastAsia" w:ascii="Times New Roman" w:hAnsi="Times New Roman" w:eastAsia="华文中宋" w:cs="Times New Roman"/>
          <w:sz w:val="36"/>
          <w:szCs w:val="36"/>
          <w:u w:val="single"/>
        </w:rPr>
        <w:t>（西门子系列）</w:t>
      </w:r>
    </w:p>
    <w:p>
      <w:pPr>
        <w:spacing w:before="312" w:beforeLines="100" w:line="360" w:lineRule="auto"/>
        <w:ind w:firstLine="720"/>
        <w:jc w:val="center"/>
        <w:rPr>
          <w:rFonts w:ascii="Times New Roman" w:hAnsi="Times New Roman" w:eastAsia="华文中宋" w:cs="Times New Roman"/>
          <w:sz w:val="36"/>
          <w:szCs w:val="36"/>
        </w:rPr>
      </w:pPr>
      <w:r>
        <w:rPr>
          <w:rFonts w:ascii="Times New Roman" w:hAnsi="Times New Roman" w:eastAsia="华文中宋" w:cs="Times New Roman"/>
          <w:sz w:val="36"/>
          <w:szCs w:val="36"/>
        </w:rPr>
        <w:t>职业技能培训课程标准</w:t>
      </w:r>
    </w:p>
    <w:p>
      <w:pPr>
        <w:ind w:firstLine="720"/>
        <w:jc w:val="center"/>
        <w:rPr>
          <w:rFonts w:ascii="Times New Roman" w:hAnsi="Times New Roman" w:eastAsia="华文中宋" w:cs="Times New Roman"/>
          <w:sz w:val="36"/>
          <w:szCs w:val="36"/>
        </w:rPr>
      </w:pPr>
    </w:p>
    <w:p>
      <w:pPr>
        <w:ind w:firstLine="720"/>
        <w:rPr>
          <w:rFonts w:ascii="Times New Roman" w:hAnsi="Times New Roman" w:eastAsia="华文中宋" w:cs="Times New Roman"/>
          <w:sz w:val="36"/>
          <w:szCs w:val="36"/>
        </w:rPr>
      </w:pPr>
    </w:p>
    <w:p>
      <w:pPr>
        <w:ind w:firstLine="720"/>
        <w:jc w:val="center"/>
        <w:rPr>
          <w:rFonts w:ascii="Times New Roman" w:hAnsi="Times New Roman" w:eastAsia="华文中宋" w:cs="Times New Roman"/>
          <w:sz w:val="36"/>
          <w:szCs w:val="36"/>
        </w:rPr>
      </w:pPr>
    </w:p>
    <w:p>
      <w:pPr>
        <w:ind w:firstLine="720"/>
        <w:jc w:val="center"/>
        <w:rPr>
          <w:rFonts w:ascii="Times New Roman" w:hAnsi="Times New Roman" w:eastAsia="华文中宋" w:cs="Times New Roman"/>
          <w:sz w:val="36"/>
          <w:szCs w:val="36"/>
        </w:rPr>
      </w:pPr>
    </w:p>
    <w:p>
      <w:pPr>
        <w:ind w:firstLine="720"/>
        <w:rPr>
          <w:rFonts w:ascii="Times New Roman" w:hAnsi="Times New Roman" w:eastAsia="华文中宋" w:cs="Times New Roman"/>
          <w:sz w:val="36"/>
          <w:szCs w:val="36"/>
        </w:rPr>
      </w:pPr>
    </w:p>
    <w:p>
      <w:pPr>
        <w:ind w:firstLine="720"/>
        <w:jc w:val="center"/>
        <w:rPr>
          <w:rFonts w:ascii="Times New Roman" w:hAnsi="Times New Roman" w:eastAsia="华文中宋" w:cs="Times New Roman"/>
          <w:sz w:val="36"/>
          <w:szCs w:val="36"/>
        </w:rPr>
      </w:pPr>
    </w:p>
    <w:p>
      <w:pPr>
        <w:widowControl/>
        <w:ind w:firstLine="0" w:firstLineChars="0"/>
        <w:jc w:val="left"/>
        <w:rPr>
          <w:rFonts w:ascii="Times New Roman" w:hAnsi="Times New Roman" w:cs="Times New Roman"/>
          <w:color w:val="000000"/>
          <w:sz w:val="32"/>
          <w:szCs w:val="32"/>
        </w:rPr>
      </w:pPr>
      <w:bookmarkStart w:id="63" w:name="_GoBack"/>
      <w:bookmarkEnd w:id="63"/>
      <w:r>
        <w:rPr>
          <w:rFonts w:ascii="Times New Roman" w:hAnsi="Times New Roman" w:cs="Times New Roman"/>
          <w:color w:val="000000"/>
          <w:sz w:val="32"/>
          <w:szCs w:val="32"/>
        </w:rPr>
        <w:br w:type="page"/>
      </w:r>
    </w:p>
    <w:sdt>
      <w:sdtPr>
        <w:rPr>
          <w:rFonts w:ascii="Times New Roman" w:hAnsi="Times New Roman" w:eastAsia="仿宋" w:cs="Times New Roman"/>
          <w:b w:val="0"/>
          <w:color w:val="auto"/>
          <w:kern w:val="2"/>
          <w:sz w:val="30"/>
          <w:szCs w:val="22"/>
          <w:lang w:val="zh-CN"/>
        </w:rPr>
        <w:id w:val="1875806207"/>
      </w:sdtPr>
      <w:sdtEndPr>
        <w:rPr>
          <w:rFonts w:ascii="Times New Roman" w:hAnsi="Times New Roman" w:eastAsia="仿宋" w:cs="Times New Roman"/>
          <w:b w:val="0"/>
          <w:bCs/>
          <w:color w:val="auto"/>
          <w:kern w:val="2"/>
          <w:sz w:val="30"/>
          <w:szCs w:val="22"/>
          <w:lang w:val="zh-CN"/>
        </w:rPr>
      </w:sdtEndPr>
      <w:sdtContent>
        <w:p>
          <w:pPr>
            <w:pStyle w:val="26"/>
            <w:spacing w:before="204"/>
            <w:ind w:firstLine="600"/>
            <w:jc w:val="center"/>
            <w:rPr>
              <w:rFonts w:ascii="Times New Roman" w:hAnsi="Times New Roman" w:cs="Times New Roman"/>
              <w:b w:val="0"/>
              <w:color w:val="auto"/>
            </w:rPr>
          </w:pPr>
          <w:r>
            <w:rPr>
              <w:rFonts w:ascii="Times New Roman" w:hAnsi="Times New Roman" w:cs="Times New Roman"/>
              <w:color w:val="auto"/>
              <w:lang w:val="zh-CN"/>
            </w:rPr>
            <w:t>目   录</w:t>
          </w:r>
        </w:p>
        <w:p>
          <w:pPr>
            <w:pStyle w:val="9"/>
            <w:spacing w:line="336"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"_Toc58707405" </w:instrText>
          </w:r>
          <w:r>
            <w:fldChar w:fldCharType="separate"/>
          </w:r>
          <w:r>
            <w:rPr>
              <w:rStyle w:val="13"/>
              <w:rFonts w:hint="default" w:ascii="Times New Roman" w:hAnsi="Times New Roman" w:cs="Times New Roman"/>
              <w:b/>
              <w:sz w:val="24"/>
            </w:rPr>
            <w:t>一、培训说明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_Toc58707405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"_Toc58707406" </w:instrText>
          </w:r>
          <w:r>
            <w:fldChar w:fldCharType="separate"/>
          </w:r>
          <w:r>
            <w:rPr>
              <w:rStyle w:val="13"/>
              <w:rFonts w:hint="default" w:ascii="Times New Roman" w:hAnsi="Times New Roman" w:cs="Times New Roman"/>
              <w:sz w:val="24"/>
            </w:rPr>
            <w:t>1. 课程名称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_Toc58707406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"_Toc58707407" </w:instrText>
          </w:r>
          <w:r>
            <w:fldChar w:fldCharType="separate"/>
          </w:r>
          <w:r>
            <w:rPr>
              <w:rStyle w:val="13"/>
              <w:rFonts w:hint="default" w:ascii="Times New Roman" w:hAnsi="Times New Roman" w:cs="Times New Roman"/>
              <w:sz w:val="24"/>
            </w:rPr>
            <w:t>2. 标准定义</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_Toc58707407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"_Toc58707408" </w:instrText>
          </w:r>
          <w:r>
            <w:fldChar w:fldCharType="separate"/>
          </w:r>
          <w:r>
            <w:rPr>
              <w:rStyle w:val="13"/>
              <w:rFonts w:hint="default" w:ascii="Times New Roman" w:hAnsi="Times New Roman" w:cs="Times New Roman"/>
              <w:sz w:val="24"/>
            </w:rPr>
            <w:t>3. 培训对象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_Toc58707408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9"/>
            <w:spacing w:line="336" w:lineRule="auto"/>
            <w:rPr>
              <w:rFonts w:ascii="Times New Roman" w:hAnsi="Times New Roman" w:cs="Times New Roman"/>
            </w:rPr>
          </w:pPr>
          <w:r>
            <w:fldChar w:fldCharType="begin"/>
          </w:r>
          <w:r>
            <w:instrText xml:space="preserve"> HYPERLINK \l "_Toc58707409" </w:instrText>
          </w:r>
          <w:r>
            <w:fldChar w:fldCharType="separate"/>
          </w:r>
          <w:r>
            <w:rPr>
              <w:rStyle w:val="13"/>
              <w:rFonts w:hint="default" w:ascii="Times New Roman" w:hAnsi="Times New Roman" w:cs="Times New Roman"/>
              <w:b/>
              <w:sz w:val="24"/>
            </w:rPr>
            <w:t>二、培训目标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_Toc58707409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"_Toc58707410" </w:instrText>
          </w:r>
          <w:r>
            <w:fldChar w:fldCharType="separate"/>
          </w:r>
          <w:r>
            <w:rPr>
              <w:rStyle w:val="13"/>
              <w:rFonts w:hint="default" w:ascii="Times New Roman" w:hAnsi="Times New Roman" w:cs="Times New Roman"/>
              <w:sz w:val="24"/>
            </w:rPr>
            <w:t>1.职业素养目标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_Toc58707410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"_Toc58707411" </w:instrText>
          </w:r>
          <w:r>
            <w:fldChar w:fldCharType="separate"/>
          </w:r>
          <w:r>
            <w:rPr>
              <w:rStyle w:val="13"/>
              <w:rFonts w:hint="default" w:ascii="Times New Roman" w:hAnsi="Times New Roman" w:cs="Times New Roman"/>
              <w:sz w:val="24"/>
            </w:rPr>
            <w:t>2.理论知识目标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_Toc58707411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"_Toc58707412" </w:instrText>
          </w:r>
          <w:r>
            <w:fldChar w:fldCharType="separate"/>
          </w:r>
          <w:r>
            <w:rPr>
              <w:rStyle w:val="13"/>
              <w:rFonts w:hint="default" w:ascii="Times New Roman" w:hAnsi="Times New Roman" w:cs="Times New Roman"/>
              <w:sz w:val="24"/>
            </w:rPr>
            <w:t>3.操作技能目标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_Toc58707412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9"/>
            <w:spacing w:line="336" w:lineRule="auto"/>
            <w:rPr>
              <w:rFonts w:ascii="Times New Roman" w:hAnsi="Times New Roman" w:cs="Times New Roman"/>
            </w:rPr>
          </w:pPr>
          <w:r>
            <w:fldChar w:fldCharType="begin"/>
          </w:r>
          <w:r>
            <w:instrText xml:space="preserve"> HYPERLINK \l "_Toc58707413" </w:instrText>
          </w:r>
          <w:r>
            <w:fldChar w:fldCharType="separate"/>
          </w:r>
          <w:r>
            <w:rPr>
              <w:rStyle w:val="13"/>
              <w:rFonts w:hint="default" w:ascii="Times New Roman" w:hAnsi="Times New Roman" w:cs="Times New Roman"/>
              <w:b/>
              <w:sz w:val="24"/>
            </w:rPr>
            <w:t>三、单元课时分配表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_Toc58707413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9"/>
            <w:spacing w:line="336" w:lineRule="auto"/>
            <w:rPr>
              <w:rFonts w:ascii="Times New Roman" w:hAnsi="Times New Roman" w:cs="Times New Roman"/>
            </w:rPr>
          </w:pPr>
          <w:r>
            <w:fldChar w:fldCharType="begin"/>
          </w:r>
          <w:r>
            <w:instrText xml:space="preserve"> HYPERLINK \l "_Toc58707414" </w:instrText>
          </w:r>
          <w:r>
            <w:fldChar w:fldCharType="separate"/>
          </w:r>
          <w:r>
            <w:rPr>
              <w:rStyle w:val="13"/>
              <w:rFonts w:hint="default" w:ascii="Times New Roman" w:hAnsi="Times New Roman" w:cs="Times New Roman"/>
              <w:b/>
              <w:sz w:val="24"/>
            </w:rPr>
            <w:t>四、培训要求及培训内容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_Toc58707414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9"/>
            <w:spacing w:line="336" w:lineRule="auto"/>
            <w:rPr>
              <w:rFonts w:ascii="Times New Roman" w:hAnsi="Times New Roman" w:cs="Times New Roman"/>
            </w:rPr>
          </w:pPr>
          <w:r>
            <w:fldChar w:fldCharType="begin"/>
          </w:r>
          <w:r>
            <w:instrText xml:space="preserve"> HYPERLINK \l "_Toc58707415" </w:instrText>
          </w:r>
          <w:r>
            <w:fldChar w:fldCharType="separate"/>
          </w:r>
          <w:r>
            <w:rPr>
              <w:rStyle w:val="13"/>
              <w:rFonts w:hint="default" w:ascii="Times New Roman" w:hAnsi="Times New Roman" w:cs="Times New Roman"/>
              <w:b/>
              <w:sz w:val="24"/>
            </w:rPr>
            <w:t>五、培训师资和场地要求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_Toc58707415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"_Toc58707416" </w:instrText>
          </w:r>
          <w:r>
            <w:fldChar w:fldCharType="separate"/>
          </w:r>
          <w:r>
            <w:rPr>
              <w:rStyle w:val="13"/>
              <w:rFonts w:hint="default" w:ascii="Times New Roman" w:hAnsi="Times New Roman" w:cs="Times New Roman"/>
              <w:sz w:val="24"/>
            </w:rPr>
            <w:t>1.培训师要求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_Toc58707416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"_Toc58707417" </w:instrText>
          </w:r>
          <w:r>
            <w:fldChar w:fldCharType="separate"/>
          </w:r>
          <w:r>
            <w:rPr>
              <w:rStyle w:val="13"/>
              <w:rFonts w:hint="default" w:ascii="Times New Roman" w:hAnsi="Times New Roman" w:cs="Times New Roman"/>
              <w:sz w:val="24"/>
            </w:rPr>
            <w:t>2.培训场地设备要求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_Toc58707417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9"/>
            <w:spacing w:line="336" w:lineRule="auto"/>
            <w:rPr>
              <w:rFonts w:ascii="Times New Roman" w:hAnsi="Times New Roman" w:cs="Times New Roman"/>
            </w:rPr>
          </w:pPr>
          <w:r>
            <w:fldChar w:fldCharType="begin"/>
          </w:r>
          <w:r>
            <w:instrText xml:space="preserve"> HYPERLINK \l "_Toc58707418" </w:instrText>
          </w:r>
          <w:r>
            <w:fldChar w:fldCharType="separate"/>
          </w:r>
          <w:r>
            <w:rPr>
              <w:rStyle w:val="13"/>
              <w:rFonts w:hint="default" w:ascii="Times New Roman" w:hAnsi="Times New Roman" w:cs="Times New Roman"/>
              <w:b/>
              <w:sz w:val="24"/>
            </w:rPr>
            <w:t>六、推荐教材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_Toc58707418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9"/>
            <w:spacing w:line="336" w:lineRule="auto"/>
            <w:rPr>
              <w:rFonts w:ascii="Times New Roman" w:hAnsi="Times New Roman" w:cs="Times New Roman"/>
            </w:rPr>
          </w:pPr>
          <w:r>
            <w:fldChar w:fldCharType="begin"/>
          </w:r>
          <w:r>
            <w:instrText xml:space="preserve"> HYPERLINK \l "_Toc58707419" </w:instrText>
          </w:r>
          <w:r>
            <w:fldChar w:fldCharType="separate"/>
          </w:r>
          <w:r>
            <w:rPr>
              <w:rStyle w:val="13"/>
              <w:rFonts w:hint="default" w:ascii="Times New Roman" w:hAnsi="Times New Roman" w:cs="Times New Roman"/>
              <w:b/>
              <w:sz w:val="24"/>
            </w:rPr>
            <w:t>七、考核评价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_Toc58707419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"_Toc58707420" </w:instrText>
          </w:r>
          <w:r>
            <w:fldChar w:fldCharType="separate"/>
          </w:r>
          <w:r>
            <w:rPr>
              <w:rStyle w:val="13"/>
              <w:rFonts w:hint="default" w:ascii="Times New Roman" w:hAnsi="Times New Roman" w:cs="Times New Roman"/>
              <w:sz w:val="24"/>
            </w:rPr>
            <w:t>1.考核方式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_Toc58707420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"_Toc58707421" </w:instrText>
          </w:r>
          <w:r>
            <w:fldChar w:fldCharType="separate"/>
          </w:r>
          <w:r>
            <w:rPr>
              <w:rStyle w:val="13"/>
              <w:rFonts w:hint="default" w:ascii="Times New Roman" w:hAnsi="Times New Roman" w:cs="Times New Roman"/>
              <w:sz w:val="24"/>
            </w:rPr>
            <w:t>2.考核内容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_Toc58707421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"_Toc58707422" </w:instrText>
          </w:r>
          <w:r>
            <w:fldChar w:fldCharType="separate"/>
          </w:r>
          <w:r>
            <w:rPr>
              <w:rStyle w:val="13"/>
              <w:rFonts w:hint="default" w:ascii="Times New Roman" w:hAnsi="Times New Roman" w:cs="Times New Roman"/>
              <w:sz w:val="24"/>
            </w:rPr>
            <w:t>3.考核标准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_Toc58707422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"_Toc58707423" </w:instrText>
          </w:r>
          <w:r>
            <w:fldChar w:fldCharType="separate"/>
          </w:r>
          <w:r>
            <w:rPr>
              <w:rStyle w:val="13"/>
              <w:rFonts w:hint="default" w:ascii="Times New Roman" w:hAnsi="Times New Roman" w:cs="Times New Roman"/>
              <w:sz w:val="24"/>
            </w:rPr>
            <w:t>4.考核时间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_Toc58707423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0"/>
            <w:spacing w:line="336" w:lineRule="auto"/>
            <w:ind w:firstLine="600"/>
            <w:rPr>
              <w:rFonts w:ascii="Times New Roman" w:hAnsi="Times New Roman" w:cs="Times New Roman"/>
            </w:rPr>
          </w:pPr>
          <w:r>
            <w:fldChar w:fldCharType="begin"/>
          </w:r>
          <w:r>
            <w:instrText xml:space="preserve"> HYPERLINK \l "_Toc58707424" </w:instrText>
          </w:r>
          <w:r>
            <w:fldChar w:fldCharType="separate"/>
          </w:r>
          <w:r>
            <w:rPr>
              <w:rStyle w:val="13"/>
              <w:rFonts w:hint="default" w:ascii="Times New Roman" w:hAnsi="Times New Roman" w:cs="Times New Roman"/>
              <w:sz w:val="24"/>
            </w:rPr>
            <w:t>5.考核设施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_Toc58707424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9"/>
            <w:spacing w:line="336" w:lineRule="auto"/>
            <w:rPr>
              <w:rFonts w:ascii="Times New Roman" w:hAnsi="Times New Roman" w:cs="Times New Roman"/>
              <w:b/>
              <w:bCs/>
              <w:lang w:val="zh-CN"/>
            </w:rPr>
            <w:sectPr>
              <w:headerReference r:id="rId3" w:type="default"/>
              <w:footerReference r:id="rId4" w:type="default"/>
              <w:pgSz w:w="11906" w:h="16838"/>
              <w:pgMar w:top="1985" w:right="1474" w:bottom="1814" w:left="1588" w:header="737" w:footer="992" w:gutter="0"/>
              <w:cols w:space="425" w:num="1"/>
              <w:docGrid w:type="linesAndChars" w:linePitch="408" w:charSpace="0"/>
            </w:sectPr>
          </w:pPr>
          <w:r>
            <w:fldChar w:fldCharType="begin"/>
          </w:r>
          <w:r>
            <w:instrText xml:space="preserve"> HYPERLINK \l "_Toc58707425" </w:instrText>
          </w:r>
          <w:r>
            <w:fldChar w:fldCharType="separate"/>
          </w:r>
          <w:r>
            <w:rPr>
              <w:rStyle w:val="13"/>
              <w:rFonts w:hint="default" w:ascii="Times New Roman" w:hAnsi="Times New Roman" w:cs="Times New Roman"/>
              <w:b/>
              <w:sz w:val="24"/>
            </w:rPr>
            <w:t>八、编写说明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_Toc58707425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b/>
              <w:bCs/>
              <w:lang w:val="zh-CN"/>
            </w:rPr>
            <w:fldChar w:fldCharType="end"/>
          </w:r>
        </w:p>
      </w:sdtContent>
    </w:sdt>
    <w:p>
      <w:pPr>
        <w:ind w:firstLine="0" w:firstLineChars="0"/>
        <w:jc w:val="distribute"/>
        <w:rPr>
          <w:rFonts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rPr>
        <w:t>智能制造单元PLC编程与调试（西门子系列）</w:t>
      </w:r>
    </w:p>
    <w:p>
      <w:pPr>
        <w:ind w:firstLine="0" w:firstLineChars="0"/>
        <w:jc w:val="center"/>
        <w:rPr>
          <w:rFonts w:ascii="宋体" w:hAnsi="宋体" w:eastAsia="宋体" w:cs="Times New Roman"/>
          <w:sz w:val="44"/>
          <w:szCs w:val="44"/>
        </w:rPr>
      </w:pPr>
      <w:r>
        <w:rPr>
          <w:rFonts w:ascii="方正小标宋简体" w:hAnsi="方正小标宋简体" w:eastAsia="方正小标宋简体" w:cs="Times New Roman"/>
          <w:sz w:val="44"/>
          <w:szCs w:val="44"/>
        </w:rPr>
        <w:t>职业技能培训课程标准</w:t>
      </w:r>
    </w:p>
    <w:p>
      <w:pPr>
        <w:pStyle w:val="2"/>
        <w:spacing w:before="156" w:line="600" w:lineRule="exact"/>
        <w:ind w:firstLine="640"/>
        <w:rPr>
          <w:rFonts w:cs="Times New Roman"/>
          <w:b/>
        </w:rPr>
      </w:pPr>
      <w:bookmarkStart w:id="0" w:name="_Toc58707405"/>
      <w:r>
        <w:rPr>
          <w:rFonts w:cs="Times New Roman"/>
        </w:rPr>
        <w:t>一、培训说明</w:t>
      </w:r>
      <w:bookmarkEnd w:id="0"/>
      <w:r>
        <w:rPr>
          <w:rFonts w:cs="Times New Roman"/>
        </w:rPr>
        <w:t xml:space="preserve"> </w:t>
      </w:r>
    </w:p>
    <w:p>
      <w:pPr>
        <w:pStyle w:val="3"/>
        <w:spacing w:line="600" w:lineRule="exact"/>
        <w:ind w:firstLine="643"/>
        <w:rPr>
          <w:rFonts w:hAnsi="Times New Roman" w:cs="Times New Roman"/>
        </w:rPr>
      </w:pPr>
      <w:bookmarkStart w:id="1" w:name="_Toc58707406"/>
      <w:r>
        <w:rPr>
          <w:rFonts w:hint="eastAsia" w:hAnsi="Times New Roman" w:cs="Times New Roman"/>
        </w:rPr>
        <w:t>1. 课程名称</w:t>
      </w:r>
      <w:bookmarkEnd w:id="1"/>
    </w:p>
    <w:p>
      <w:pPr>
        <w:spacing w:line="600" w:lineRule="exact"/>
        <w:ind w:firstLine="600"/>
        <w:rPr>
          <w:rFonts w:ascii="Times New Roman" w:hAnsi="Times New Roman" w:cs="Times New Roman"/>
        </w:rPr>
      </w:pPr>
      <w:r>
        <w:rPr>
          <w:rFonts w:ascii="Times New Roman" w:hAnsi="Times New Roman" w:cs="Times New Roman"/>
        </w:rPr>
        <w:t>智能制造单元PLC编程与调试（西门子系列）</w:t>
      </w:r>
    </w:p>
    <w:p>
      <w:pPr>
        <w:pStyle w:val="3"/>
        <w:spacing w:line="600" w:lineRule="exact"/>
        <w:ind w:firstLine="643"/>
        <w:rPr>
          <w:rFonts w:ascii="Times New Roman" w:hAnsi="Times New Roman" w:cs="Times New Roman"/>
        </w:rPr>
      </w:pPr>
      <w:bookmarkStart w:id="2" w:name="_Toc58707407"/>
      <w:r>
        <w:rPr>
          <w:rFonts w:ascii="Times New Roman" w:hAnsi="Times New Roman" w:cs="Times New Roman"/>
        </w:rPr>
        <w:t>2. 标准定义</w:t>
      </w:r>
      <w:bookmarkEnd w:id="2"/>
    </w:p>
    <w:p>
      <w:pPr>
        <w:spacing w:line="600" w:lineRule="exact"/>
        <w:ind w:firstLine="600"/>
        <w:rPr>
          <w:rFonts w:ascii="Times New Roman" w:hAnsi="Times New Roman" w:cs="Times New Roman"/>
        </w:rPr>
      </w:pPr>
      <w:r>
        <w:rPr>
          <w:rFonts w:ascii="Times New Roman" w:hAnsi="Times New Roman" w:cs="Times New Roman"/>
        </w:rPr>
        <w:t>本标准聚焦制造加工单元领域智能制造单元技术应用实际，从智能制造单元</w:t>
      </w:r>
      <w:r>
        <w:rPr>
          <w:rFonts w:hint="eastAsia" w:ascii="Times New Roman" w:hAnsi="Times New Roman" w:cs="Times New Roman"/>
        </w:rPr>
        <w:t>P</w:t>
      </w:r>
      <w:r>
        <w:rPr>
          <w:rFonts w:ascii="Times New Roman" w:hAnsi="Times New Roman" w:cs="Times New Roman"/>
        </w:rPr>
        <w:t>LC开发中需掌握的编程与调试技能出发，从安全操作注意事项切入，依托智能制造综合实践平台，由浅入深，循序渐进介绍智能制造单元组态、西门子</w:t>
      </w:r>
      <w:r>
        <w:rPr>
          <w:rFonts w:hint="eastAsia" w:ascii="Times New Roman" w:hAnsi="Times New Roman" w:cs="Times New Roman"/>
        </w:rPr>
        <w:t>S</w:t>
      </w:r>
      <w:r>
        <w:rPr>
          <w:rFonts w:ascii="Times New Roman" w:hAnsi="Times New Roman" w:cs="Times New Roman"/>
        </w:rPr>
        <w:t>7-1200 PLC指令、</w:t>
      </w:r>
      <w:r>
        <w:rPr>
          <w:rFonts w:hint="eastAsia" w:ascii="Times New Roman" w:hAnsi="Times New Roman" w:cs="Times New Roman"/>
        </w:rPr>
        <w:t>P</w:t>
      </w:r>
      <w:r>
        <w:rPr>
          <w:rFonts w:ascii="Times New Roman" w:hAnsi="Times New Roman" w:cs="Times New Roman"/>
        </w:rPr>
        <w:t>LC与周边设备（工业机器人、</w:t>
      </w:r>
      <w:r>
        <w:rPr>
          <w:rFonts w:hint="eastAsia" w:ascii="Times New Roman" w:hAnsi="Times New Roman" w:cs="Times New Roman"/>
        </w:rPr>
        <w:t>M</w:t>
      </w:r>
      <w:r>
        <w:rPr>
          <w:rFonts w:ascii="Times New Roman" w:hAnsi="Times New Roman" w:cs="Times New Roman"/>
        </w:rPr>
        <w:t>ES生产管控、</w:t>
      </w:r>
      <w:r>
        <w:rPr>
          <w:rFonts w:hint="eastAsia" w:ascii="Times New Roman" w:hAnsi="Times New Roman" w:cs="Times New Roman"/>
        </w:rPr>
        <w:t>R</w:t>
      </w:r>
      <w:r>
        <w:rPr>
          <w:rFonts w:ascii="Times New Roman" w:hAnsi="Times New Roman" w:cs="Times New Roman"/>
        </w:rPr>
        <w:t>FID、数控机床）的通信与数据交换程序编制、调试，从而促进智能制造领域高素质复合型技术技能人才的技术提升和培养。</w:t>
      </w:r>
    </w:p>
    <w:p>
      <w:pPr>
        <w:pStyle w:val="3"/>
        <w:spacing w:line="600" w:lineRule="exact"/>
        <w:ind w:firstLine="643"/>
        <w:rPr>
          <w:rFonts w:ascii="Times New Roman" w:hAnsi="Times New Roman" w:cs="Times New Roman"/>
        </w:rPr>
      </w:pPr>
      <w:bookmarkStart w:id="3" w:name="_Toc58707408"/>
      <w:r>
        <w:rPr>
          <w:rFonts w:ascii="Times New Roman" w:hAnsi="Times New Roman" w:cs="Times New Roman"/>
        </w:rPr>
        <w:t>3. 培训对象</w:t>
      </w:r>
      <w:bookmarkEnd w:id="3"/>
      <w:r>
        <w:rPr>
          <w:rFonts w:ascii="Times New Roman" w:hAnsi="Times New Roman" w:cs="Times New Roman"/>
        </w:rPr>
        <w:t xml:space="preserve"> </w:t>
      </w:r>
    </w:p>
    <w:p>
      <w:pPr>
        <w:spacing w:line="600" w:lineRule="exact"/>
        <w:ind w:firstLine="600"/>
        <w:rPr>
          <w:rFonts w:ascii="Times New Roman" w:hAnsi="Times New Roman" w:cs="Times New Roman"/>
        </w:rPr>
      </w:pPr>
      <w:r>
        <w:rPr>
          <w:rFonts w:ascii="Times New Roman" w:hAnsi="Times New Roman" w:cs="Times New Roman"/>
        </w:rPr>
        <w:t>具有高中以上学历，身体健康，热爱智能制造技术应用工作，具备机电、电气控制等经验的一线人员。</w:t>
      </w:r>
    </w:p>
    <w:p>
      <w:pPr>
        <w:pStyle w:val="2"/>
        <w:spacing w:before="156" w:line="600" w:lineRule="exact"/>
        <w:ind w:firstLine="640"/>
        <w:rPr>
          <w:rFonts w:ascii="Times New Roman" w:hAnsi="Times New Roman" w:eastAsia="仿宋_GB2312" w:cs="Times New Roman"/>
          <w:color w:val="FF0000"/>
        </w:rPr>
      </w:pPr>
      <w:bookmarkStart w:id="4" w:name="_Toc58707409"/>
      <w:r>
        <w:rPr>
          <w:rFonts w:ascii="Times New Roman" w:hAnsi="Times New Roman" w:cs="Times New Roman"/>
        </w:rPr>
        <w:t>二、培训目标</w:t>
      </w:r>
      <w:bookmarkEnd w:id="4"/>
    </w:p>
    <w:p>
      <w:pPr>
        <w:spacing w:line="600" w:lineRule="exact"/>
        <w:ind w:firstLine="600"/>
        <w:rPr>
          <w:rFonts w:ascii="Times New Roman" w:hAnsi="Times New Roman" w:cs="Times New Roman"/>
        </w:rPr>
      </w:pPr>
      <w:r>
        <w:rPr>
          <w:rFonts w:ascii="Times New Roman" w:hAnsi="Times New Roman" w:cs="Times New Roman"/>
        </w:rPr>
        <w:t>通过培训，使培训人员能够具备智能制造单元工业生产网络组态、</w:t>
      </w:r>
      <w:r>
        <w:rPr>
          <w:rFonts w:hint="eastAsia" w:ascii="Times New Roman" w:hAnsi="Times New Roman" w:cs="Times New Roman"/>
        </w:rPr>
        <w:t>西门子P</w:t>
      </w:r>
      <w:r>
        <w:rPr>
          <w:rFonts w:ascii="Times New Roman" w:hAnsi="Times New Roman" w:cs="Times New Roman"/>
        </w:rPr>
        <w:t>LC与工业机器人、</w:t>
      </w:r>
      <w:r>
        <w:rPr>
          <w:rFonts w:hint="eastAsia" w:ascii="Times New Roman" w:hAnsi="Times New Roman" w:cs="Times New Roman"/>
        </w:rPr>
        <w:t>R</w:t>
      </w:r>
      <w:r>
        <w:rPr>
          <w:rFonts w:ascii="Times New Roman" w:hAnsi="Times New Roman" w:cs="Times New Roman"/>
        </w:rPr>
        <w:t>FID、</w:t>
      </w:r>
      <w:r>
        <w:rPr>
          <w:rFonts w:hint="eastAsia" w:ascii="Times New Roman" w:hAnsi="Times New Roman" w:cs="Times New Roman"/>
        </w:rPr>
        <w:t>M</w:t>
      </w:r>
      <w:r>
        <w:rPr>
          <w:rFonts w:ascii="Times New Roman" w:hAnsi="Times New Roman" w:cs="Times New Roman"/>
        </w:rPr>
        <w:t>ES管控系统等智能制造核心部件的信息交互和数据交换程序编制和调试等技能，能够胜任智能制造企业生产一线的</w:t>
      </w:r>
      <w:r>
        <w:rPr>
          <w:rFonts w:hint="eastAsia" w:ascii="Times New Roman" w:hAnsi="Times New Roman" w:cs="Times New Roman"/>
        </w:rPr>
        <w:t>西门子P</w:t>
      </w:r>
      <w:r>
        <w:rPr>
          <w:rFonts w:ascii="Times New Roman" w:hAnsi="Times New Roman" w:cs="Times New Roman"/>
        </w:rPr>
        <w:t>LC程序的开发、生产管控的高职业素养的应用型人才。</w:t>
      </w:r>
    </w:p>
    <w:p>
      <w:pPr>
        <w:pStyle w:val="3"/>
        <w:spacing w:line="600" w:lineRule="exact"/>
        <w:ind w:firstLine="643"/>
        <w:rPr>
          <w:rFonts w:ascii="Times New Roman" w:hAnsi="Times New Roman" w:cs="Times New Roman"/>
        </w:rPr>
      </w:pPr>
      <w:bookmarkStart w:id="5" w:name="_Toc58707410"/>
      <w:r>
        <w:rPr>
          <w:rFonts w:ascii="Times New Roman" w:hAnsi="Times New Roman" w:cs="Times New Roman"/>
        </w:rPr>
        <w:t>1. 职业素养目标</w:t>
      </w:r>
      <w:bookmarkEnd w:id="5"/>
    </w:p>
    <w:p>
      <w:pPr>
        <w:spacing w:line="600" w:lineRule="exact"/>
        <w:ind w:firstLine="600"/>
        <w:rPr>
          <w:rFonts w:ascii="Times New Roman" w:hAnsi="Times New Roman" w:cs="Times New Roman"/>
        </w:rPr>
      </w:pPr>
      <w:r>
        <w:rPr>
          <w:rFonts w:ascii="Times New Roman" w:hAnsi="Times New Roman" w:cs="Times New Roman"/>
        </w:rPr>
        <w:t>（1）具有积极的人生态度、健康的心理素质、良好的职业道德；</w:t>
      </w:r>
    </w:p>
    <w:p>
      <w:pPr>
        <w:spacing w:line="600" w:lineRule="exact"/>
        <w:ind w:firstLine="600"/>
        <w:rPr>
          <w:rFonts w:ascii="Times New Roman" w:hAnsi="Times New Roman" w:cs="Times New Roman"/>
        </w:rPr>
      </w:pPr>
      <w:r>
        <w:rPr>
          <w:rFonts w:ascii="Times New Roman" w:hAnsi="Times New Roman" w:cs="Times New Roman"/>
        </w:rPr>
        <w:t>（2）具有精益求精的工匠精神、良好的责任心、进取心和坚强的意志；</w:t>
      </w:r>
    </w:p>
    <w:p>
      <w:pPr>
        <w:spacing w:line="600" w:lineRule="exact"/>
        <w:ind w:firstLine="600"/>
        <w:rPr>
          <w:rFonts w:ascii="Times New Roman" w:hAnsi="Times New Roman" w:cs="Times New Roman"/>
        </w:rPr>
      </w:pPr>
      <w:r>
        <w:rPr>
          <w:rFonts w:ascii="Times New Roman" w:hAnsi="Times New Roman" w:cs="Times New Roman"/>
        </w:rPr>
        <w:t>（3）具有较好的语言沟通和技术交流能力，有一定的生产协调管理能力；</w:t>
      </w:r>
    </w:p>
    <w:p>
      <w:pPr>
        <w:spacing w:line="600" w:lineRule="exact"/>
        <w:ind w:firstLine="600"/>
        <w:rPr>
          <w:rFonts w:ascii="Times New Roman" w:hAnsi="Times New Roman" w:cs="Times New Roman"/>
        </w:rPr>
      </w:pPr>
      <w:r>
        <w:rPr>
          <w:rFonts w:ascii="Times New Roman" w:hAnsi="Times New Roman" w:cs="Times New Roman"/>
        </w:rPr>
        <w:t>（4）具有安全生产意识，能够保持工作环境清洁有序，重视环境保护；</w:t>
      </w:r>
    </w:p>
    <w:p>
      <w:pPr>
        <w:spacing w:line="600" w:lineRule="exact"/>
        <w:ind w:firstLine="600"/>
        <w:rPr>
          <w:rFonts w:ascii="Times New Roman" w:hAnsi="Times New Roman" w:cs="Times New Roman"/>
        </w:rPr>
      </w:pPr>
      <w:r>
        <w:rPr>
          <w:rFonts w:ascii="Times New Roman" w:hAnsi="Times New Roman" w:cs="Times New Roman"/>
        </w:rPr>
        <w:t>（5）爱护设备及工量具，着装整洁，文明生产。</w:t>
      </w:r>
    </w:p>
    <w:p>
      <w:pPr>
        <w:pStyle w:val="3"/>
        <w:spacing w:line="600" w:lineRule="exact"/>
        <w:ind w:firstLine="643"/>
        <w:rPr>
          <w:rFonts w:ascii="Times New Roman" w:hAnsi="Times New Roman" w:cs="Times New Roman"/>
        </w:rPr>
      </w:pPr>
      <w:bookmarkStart w:id="6" w:name="_Toc58707411"/>
      <w:r>
        <w:rPr>
          <w:rFonts w:ascii="Times New Roman" w:hAnsi="Times New Roman" w:cs="Times New Roman"/>
        </w:rPr>
        <w:t>2. 专业</w:t>
      </w:r>
      <w:bookmarkEnd w:id="6"/>
      <w:r>
        <w:rPr>
          <w:rFonts w:ascii="Times New Roman" w:hAnsi="Times New Roman" w:cs="Times New Roman"/>
        </w:rPr>
        <w:t>知识目标</w:t>
      </w:r>
    </w:p>
    <w:p>
      <w:pPr>
        <w:spacing w:line="600" w:lineRule="exact"/>
        <w:ind w:firstLine="600"/>
        <w:rPr>
          <w:rFonts w:ascii="Times New Roman" w:hAnsi="Times New Roman" w:cs="Times New Roman"/>
        </w:rPr>
      </w:pPr>
      <w:r>
        <w:rPr>
          <w:rFonts w:ascii="Times New Roman" w:hAnsi="Times New Roman" w:cs="Times New Roman"/>
        </w:rPr>
        <w:t>（1）掌握智能制造单元工业网络组态方法；</w:t>
      </w:r>
    </w:p>
    <w:p>
      <w:pPr>
        <w:spacing w:line="600" w:lineRule="exact"/>
        <w:ind w:firstLine="600"/>
        <w:rPr>
          <w:rFonts w:ascii="Times New Roman" w:hAnsi="Times New Roman" w:cs="Times New Roman"/>
        </w:rPr>
      </w:pPr>
      <w:r>
        <w:rPr>
          <w:rFonts w:ascii="Times New Roman" w:hAnsi="Times New Roman" w:cs="Times New Roman"/>
        </w:rPr>
        <w:t>（2）掌握西门子</w:t>
      </w:r>
      <w:r>
        <w:rPr>
          <w:rFonts w:hint="eastAsia" w:ascii="Times New Roman" w:hAnsi="Times New Roman" w:cs="Times New Roman"/>
        </w:rPr>
        <w:t>博图编程软件使用</w:t>
      </w:r>
      <w:r>
        <w:rPr>
          <w:rFonts w:ascii="Times New Roman" w:hAnsi="Times New Roman" w:cs="Times New Roman"/>
        </w:rPr>
        <w:t>；</w:t>
      </w:r>
    </w:p>
    <w:p>
      <w:pPr>
        <w:spacing w:line="600" w:lineRule="exact"/>
        <w:ind w:firstLine="600"/>
        <w:rPr>
          <w:rFonts w:ascii="Times New Roman" w:hAnsi="Times New Roman" w:cs="Times New Roman"/>
        </w:rPr>
      </w:pPr>
      <w:r>
        <w:rPr>
          <w:rFonts w:ascii="Times New Roman" w:hAnsi="Times New Roman" w:cs="Times New Roman"/>
        </w:rPr>
        <w:t>（3）掌握S7-1200 PLC</w:t>
      </w:r>
      <w:r>
        <w:rPr>
          <w:rFonts w:hint="eastAsia" w:ascii="Times New Roman" w:hAnsi="Times New Roman" w:cs="Times New Roman"/>
        </w:rPr>
        <w:t>程序编制指令</w:t>
      </w:r>
      <w:r>
        <w:rPr>
          <w:rFonts w:ascii="Times New Roman" w:hAnsi="Times New Roman" w:cs="Times New Roman"/>
        </w:rPr>
        <w:t>；</w:t>
      </w:r>
    </w:p>
    <w:p>
      <w:pPr>
        <w:spacing w:line="600" w:lineRule="exact"/>
        <w:ind w:firstLine="600"/>
        <w:rPr>
          <w:rFonts w:ascii="Times New Roman" w:hAnsi="Times New Roman" w:cs="Times New Roman"/>
        </w:rPr>
      </w:pPr>
      <w:r>
        <w:rPr>
          <w:rFonts w:ascii="Times New Roman" w:hAnsi="Times New Roman" w:cs="Times New Roman"/>
        </w:rPr>
        <w:t>（4）掌握西门子</w:t>
      </w:r>
      <w:r>
        <w:rPr>
          <w:rFonts w:hint="eastAsia" w:ascii="Times New Roman" w:hAnsi="Times New Roman" w:cs="Times New Roman"/>
        </w:rPr>
        <w:t>H</w:t>
      </w:r>
      <w:r>
        <w:rPr>
          <w:rFonts w:ascii="Times New Roman" w:hAnsi="Times New Roman" w:cs="Times New Roman"/>
        </w:rPr>
        <w:t>MI界面设计方法；</w:t>
      </w:r>
    </w:p>
    <w:p>
      <w:pPr>
        <w:spacing w:line="600" w:lineRule="exact"/>
        <w:ind w:firstLine="60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掌握</w:t>
      </w:r>
      <w:r>
        <w:rPr>
          <w:rFonts w:hint="eastAsia" w:ascii="Times New Roman" w:hAnsi="Times New Roman" w:cs="Times New Roman"/>
        </w:rPr>
        <w:t>P</w:t>
      </w:r>
      <w:r>
        <w:rPr>
          <w:rFonts w:ascii="Times New Roman" w:hAnsi="Times New Roman" w:cs="Times New Roman"/>
        </w:rPr>
        <w:t>LC与数控机床信息交互的编程与调试方法；</w:t>
      </w:r>
    </w:p>
    <w:p>
      <w:pPr>
        <w:spacing w:line="600" w:lineRule="exact"/>
        <w:ind w:firstLine="600"/>
        <w:rPr>
          <w:rFonts w:ascii="Times New Roman" w:hAnsi="Times New Roman" w:cs="Times New Roman"/>
        </w:rPr>
      </w:pPr>
      <w:r>
        <w:rPr>
          <w:rFonts w:ascii="Times New Roman" w:hAnsi="Times New Roman" w:cs="Times New Roman"/>
        </w:rPr>
        <w:t>（6）掌握</w:t>
      </w:r>
      <w:r>
        <w:rPr>
          <w:rFonts w:hint="eastAsia" w:ascii="Times New Roman" w:hAnsi="Times New Roman" w:cs="Times New Roman"/>
        </w:rPr>
        <w:t>P</w:t>
      </w:r>
      <w:r>
        <w:rPr>
          <w:rFonts w:ascii="Times New Roman" w:hAnsi="Times New Roman" w:cs="Times New Roman"/>
        </w:rPr>
        <w:t>LC与工业机器人信息交互的编程与调试方法；</w:t>
      </w:r>
    </w:p>
    <w:p>
      <w:pPr>
        <w:spacing w:line="600" w:lineRule="exact"/>
        <w:ind w:firstLine="600"/>
        <w:rPr>
          <w:rFonts w:ascii="Times New Roman" w:hAnsi="Times New Roman" w:cs="Times New Roman"/>
        </w:rPr>
      </w:pPr>
      <w:r>
        <w:rPr>
          <w:rFonts w:ascii="Times New Roman" w:hAnsi="Times New Roman" w:cs="Times New Roman"/>
        </w:rPr>
        <w:t>（7）掌握</w:t>
      </w:r>
      <w:r>
        <w:rPr>
          <w:rFonts w:hint="eastAsia" w:ascii="Times New Roman" w:hAnsi="Times New Roman" w:cs="Times New Roman"/>
        </w:rPr>
        <w:t>P</w:t>
      </w:r>
      <w:r>
        <w:rPr>
          <w:rFonts w:ascii="Times New Roman" w:hAnsi="Times New Roman" w:cs="Times New Roman"/>
        </w:rPr>
        <w:t>LC与RFID信息交互的编程与调试方法</w:t>
      </w:r>
    </w:p>
    <w:p>
      <w:pPr>
        <w:spacing w:line="600" w:lineRule="exact"/>
        <w:ind w:firstLine="60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8</w:t>
      </w:r>
      <w:r>
        <w:rPr>
          <w:rFonts w:ascii="Times New Roman" w:hAnsi="Times New Roman" w:cs="Times New Roman"/>
        </w:rPr>
        <w:t>）掌握</w:t>
      </w:r>
      <w:r>
        <w:rPr>
          <w:rFonts w:hint="eastAsia" w:ascii="Times New Roman" w:hAnsi="Times New Roman" w:cs="Times New Roman"/>
        </w:rPr>
        <w:t>P</w:t>
      </w:r>
      <w:r>
        <w:rPr>
          <w:rFonts w:ascii="Times New Roman" w:hAnsi="Times New Roman" w:cs="Times New Roman"/>
        </w:rPr>
        <w:t>LC与</w:t>
      </w:r>
      <w:r>
        <w:rPr>
          <w:rFonts w:hint="eastAsia" w:ascii="Times New Roman" w:hAnsi="Times New Roman" w:cs="Times New Roman"/>
        </w:rPr>
        <w:t>M</w:t>
      </w:r>
      <w:r>
        <w:rPr>
          <w:rFonts w:ascii="Times New Roman" w:hAnsi="Times New Roman" w:cs="Times New Roman"/>
        </w:rPr>
        <w:t>ES管控系统信息交互的编程与调试方法。</w:t>
      </w:r>
    </w:p>
    <w:p>
      <w:pPr>
        <w:pStyle w:val="3"/>
        <w:spacing w:line="600" w:lineRule="exact"/>
        <w:ind w:firstLine="643"/>
        <w:rPr>
          <w:rFonts w:ascii="Times New Roman" w:hAnsi="Times New Roman" w:cs="Times New Roman"/>
        </w:rPr>
      </w:pPr>
      <w:bookmarkStart w:id="7" w:name="_Toc58707412"/>
      <w:r>
        <w:rPr>
          <w:rFonts w:ascii="Times New Roman" w:hAnsi="Times New Roman" w:cs="Times New Roman"/>
        </w:rPr>
        <w:t>3. 专业技能目标</w:t>
      </w:r>
      <w:bookmarkEnd w:id="7"/>
    </w:p>
    <w:p>
      <w:pPr>
        <w:spacing w:line="600" w:lineRule="exact"/>
        <w:ind w:firstLine="600"/>
        <w:rPr>
          <w:rFonts w:ascii="Times New Roman" w:hAnsi="Times New Roman" w:cs="Times New Roman"/>
        </w:rPr>
      </w:pPr>
      <w:r>
        <w:rPr>
          <w:rFonts w:ascii="Times New Roman" w:hAnsi="Times New Roman" w:cs="Times New Roman"/>
        </w:rPr>
        <w:t>（1）能够熟练进行智能制造单元工业网络组态；</w:t>
      </w:r>
    </w:p>
    <w:p>
      <w:pPr>
        <w:spacing w:line="600" w:lineRule="exact"/>
        <w:ind w:firstLine="600"/>
        <w:rPr>
          <w:rFonts w:ascii="Times New Roman" w:hAnsi="Times New Roman" w:cs="Times New Roman"/>
        </w:rPr>
      </w:pPr>
      <w:r>
        <w:rPr>
          <w:rFonts w:ascii="Times New Roman" w:hAnsi="Times New Roman" w:cs="Times New Roman"/>
        </w:rPr>
        <w:t>（2）能够根据要求完成HMI界面设计；</w:t>
      </w:r>
    </w:p>
    <w:p>
      <w:pPr>
        <w:spacing w:line="600" w:lineRule="exact"/>
        <w:ind w:firstLine="60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）能够完成</w:t>
      </w:r>
      <w:r>
        <w:rPr>
          <w:rFonts w:hint="eastAsia" w:ascii="Times New Roman" w:hAnsi="Times New Roman" w:cs="Times New Roman"/>
        </w:rPr>
        <w:t>P</w:t>
      </w:r>
      <w:r>
        <w:rPr>
          <w:rFonts w:ascii="Times New Roman" w:hAnsi="Times New Roman" w:cs="Times New Roman"/>
        </w:rPr>
        <w:t>LC与</w:t>
      </w:r>
      <w:r>
        <w:rPr>
          <w:rFonts w:hint="eastAsia" w:ascii="Times New Roman" w:hAnsi="Times New Roman" w:cs="Times New Roman"/>
        </w:rPr>
        <w:t>工业机器人</w:t>
      </w:r>
      <w:r>
        <w:rPr>
          <w:rFonts w:ascii="Times New Roman" w:hAnsi="Times New Roman" w:cs="Times New Roman"/>
        </w:rPr>
        <w:t>的信息交互程序编制与调试；</w:t>
      </w:r>
    </w:p>
    <w:p>
      <w:pPr>
        <w:spacing w:line="600" w:lineRule="exact"/>
        <w:ind w:firstLine="60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）能够完成</w:t>
      </w:r>
      <w:r>
        <w:rPr>
          <w:rFonts w:hint="eastAsia" w:ascii="Times New Roman" w:hAnsi="Times New Roman" w:cs="Times New Roman"/>
        </w:rPr>
        <w:t>P</w:t>
      </w:r>
      <w:r>
        <w:rPr>
          <w:rFonts w:ascii="Times New Roman" w:hAnsi="Times New Roman" w:cs="Times New Roman"/>
        </w:rPr>
        <w:t>LC与</w:t>
      </w:r>
      <w:r>
        <w:rPr>
          <w:rFonts w:hint="eastAsia" w:ascii="Times New Roman" w:hAnsi="Times New Roman" w:cs="Times New Roman"/>
        </w:rPr>
        <w:t>R</w:t>
      </w:r>
      <w:r>
        <w:rPr>
          <w:rFonts w:ascii="Times New Roman" w:hAnsi="Times New Roman" w:cs="Times New Roman"/>
        </w:rPr>
        <w:t>FID的信息交互程序编制与调试；</w:t>
      </w:r>
    </w:p>
    <w:p>
      <w:pPr>
        <w:spacing w:line="600" w:lineRule="exact"/>
        <w:ind w:firstLine="60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能够完成</w:t>
      </w:r>
      <w:r>
        <w:rPr>
          <w:rFonts w:hint="eastAsia" w:ascii="Times New Roman" w:hAnsi="Times New Roman" w:cs="Times New Roman"/>
        </w:rPr>
        <w:t>P</w:t>
      </w:r>
      <w:r>
        <w:rPr>
          <w:rFonts w:ascii="Times New Roman" w:hAnsi="Times New Roman" w:cs="Times New Roman"/>
        </w:rPr>
        <w:t>LC与</w:t>
      </w:r>
      <w:r>
        <w:rPr>
          <w:rFonts w:hint="eastAsia" w:ascii="Times New Roman" w:hAnsi="Times New Roman" w:cs="Times New Roman"/>
        </w:rPr>
        <w:t>M</w:t>
      </w:r>
      <w:r>
        <w:rPr>
          <w:rFonts w:ascii="Times New Roman" w:hAnsi="Times New Roman" w:cs="Times New Roman"/>
        </w:rPr>
        <w:t>ES管控系统的信息交互程序编制与调试；</w:t>
      </w:r>
    </w:p>
    <w:p>
      <w:pPr>
        <w:spacing w:line="600" w:lineRule="exact"/>
        <w:ind w:firstLine="60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）能够完成</w:t>
      </w:r>
      <w:r>
        <w:rPr>
          <w:rFonts w:hint="eastAsia" w:ascii="Times New Roman" w:hAnsi="Times New Roman" w:cs="Times New Roman"/>
        </w:rPr>
        <w:t>P</w:t>
      </w:r>
      <w:r>
        <w:rPr>
          <w:rFonts w:ascii="Times New Roman" w:hAnsi="Times New Roman" w:cs="Times New Roman"/>
        </w:rPr>
        <w:t>LC与</w:t>
      </w:r>
      <w:r>
        <w:rPr>
          <w:rFonts w:hint="eastAsia" w:ascii="Times New Roman" w:hAnsi="Times New Roman" w:cs="Times New Roman"/>
        </w:rPr>
        <w:t>数控设备</w:t>
      </w:r>
      <w:r>
        <w:rPr>
          <w:rFonts w:ascii="Times New Roman" w:hAnsi="Times New Roman" w:cs="Times New Roman"/>
        </w:rPr>
        <w:t>的信息交互程序编制与调试；</w:t>
      </w:r>
    </w:p>
    <w:p>
      <w:pPr>
        <w:spacing w:line="600" w:lineRule="exact"/>
        <w:ind w:firstLine="600"/>
        <w:rPr>
          <w:rFonts w:ascii="Times New Roman" w:hAnsi="Times New Roman" w:cs="Times New Roman"/>
        </w:rPr>
      </w:pPr>
      <w:r>
        <w:rPr>
          <w:rFonts w:ascii="Times New Roman" w:hAnsi="Times New Roman" w:cs="Times New Roman"/>
        </w:rPr>
        <w:t>（7）能具有</w:t>
      </w:r>
      <w:r>
        <w:rPr>
          <w:rFonts w:hint="eastAsia" w:ascii="Times New Roman" w:hAnsi="Times New Roman" w:cs="Times New Roman"/>
        </w:rPr>
        <w:t>P</w:t>
      </w:r>
      <w:r>
        <w:rPr>
          <w:rFonts w:ascii="Times New Roman" w:hAnsi="Times New Roman" w:cs="Times New Roman"/>
        </w:rPr>
        <w:t>LC与</w:t>
      </w:r>
      <w:r>
        <w:rPr>
          <w:rFonts w:hint="eastAsia" w:ascii="Times New Roman" w:hAnsi="Times New Roman" w:cs="Times New Roman"/>
        </w:rPr>
        <w:t>M</w:t>
      </w:r>
      <w:r>
        <w:rPr>
          <w:rFonts w:ascii="Times New Roman" w:hAnsi="Times New Roman" w:cs="Times New Roman"/>
        </w:rPr>
        <w:t>ES、工业机器人、</w:t>
      </w:r>
      <w:r>
        <w:rPr>
          <w:rFonts w:hint="eastAsia" w:ascii="Times New Roman" w:hAnsi="Times New Roman" w:cs="Times New Roman"/>
        </w:rPr>
        <w:t>R</w:t>
      </w:r>
      <w:r>
        <w:rPr>
          <w:rFonts w:ascii="Times New Roman" w:hAnsi="Times New Roman" w:cs="Times New Roman"/>
        </w:rPr>
        <w:t>FID、数控机床等智能制造单元整体联合调试技能；</w:t>
      </w:r>
    </w:p>
    <w:p>
      <w:pPr>
        <w:spacing w:line="600" w:lineRule="exact"/>
        <w:ind w:firstLine="600"/>
        <w:rPr>
          <w:rFonts w:ascii="Times New Roman" w:hAnsi="Times New Roman" w:cs="Times New Roman"/>
        </w:rPr>
      </w:pPr>
      <w:r>
        <w:rPr>
          <w:rFonts w:ascii="Times New Roman" w:hAnsi="Times New Roman" w:cs="Times New Roman"/>
        </w:rPr>
        <w:t>（8）能掌握智能制造单元操作规范，具有良好的职业素养。</w:t>
      </w:r>
    </w:p>
    <w:p>
      <w:pPr>
        <w:pStyle w:val="2"/>
        <w:spacing w:before="156" w:line="600" w:lineRule="exact"/>
        <w:ind w:firstLine="640"/>
        <w:rPr>
          <w:rFonts w:ascii="Times New Roman" w:hAnsi="Times New Roman" w:cs="Times New Roman"/>
        </w:rPr>
      </w:pPr>
      <w:bookmarkStart w:id="8" w:name="_Toc58707413"/>
      <w:r>
        <w:rPr>
          <w:rFonts w:ascii="Times New Roman" w:hAnsi="Times New Roman" w:cs="Times New Roman"/>
        </w:rPr>
        <w:t>三、单元课时分配表</w:t>
      </w:r>
      <w:bookmarkEnd w:id="8"/>
      <w:r>
        <w:rPr>
          <w:rFonts w:ascii="Times New Roman" w:hAnsi="Times New Roman" w:cs="Times New Roman"/>
        </w:rPr>
        <w:t xml:space="preserve"> </w:t>
      </w:r>
    </w:p>
    <w:p>
      <w:pPr>
        <w:spacing w:line="600" w:lineRule="exact"/>
        <w:ind w:firstLine="600"/>
        <w:rPr>
          <w:rFonts w:ascii="Times New Roman" w:hAnsi="Times New Roman" w:cs="Times New Roman"/>
        </w:rPr>
      </w:pPr>
      <w:r>
        <w:rPr>
          <w:rFonts w:ascii="Times New Roman" w:hAnsi="Times New Roman" w:cs="Times New Roman"/>
        </w:rPr>
        <w:t>总培训课时：72课时，其中理论28课时，实操41课时，课程考核3课时。具体培训课时分配见表1。</w:t>
      </w:r>
    </w:p>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表1 培训课时分配表</w:t>
      </w:r>
    </w:p>
    <w:tbl>
      <w:tblPr>
        <w:tblStyle w:val="1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252"/>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FDE9D9" w:themeFill="accent6" w:themeFillTint="33"/>
            <w:vAlign w:val="center"/>
          </w:tcPr>
          <w:p>
            <w:pPr>
              <w:spacing w:line="600" w:lineRule="exact"/>
              <w:ind w:firstLine="0" w:firstLineChars="0"/>
              <w:jc w:val="center"/>
              <w:rPr>
                <w:rFonts w:ascii="Times New Roman" w:hAnsi="Times New Roman" w:eastAsia="仿宋_GB2312" w:cs="Times New Roman"/>
                <w:b/>
                <w:sz w:val="28"/>
                <w:szCs w:val="32"/>
              </w:rPr>
            </w:pPr>
            <w:r>
              <w:rPr>
                <w:rFonts w:ascii="Times New Roman" w:hAnsi="Times New Roman" w:eastAsia="仿宋_GB2312" w:cs="Times New Roman"/>
                <w:b/>
                <w:sz w:val="28"/>
                <w:szCs w:val="32"/>
              </w:rPr>
              <w:t>序号</w:t>
            </w:r>
          </w:p>
        </w:tc>
        <w:tc>
          <w:tcPr>
            <w:tcW w:w="4252" w:type="dxa"/>
            <w:shd w:val="clear" w:color="auto" w:fill="FDE9D9" w:themeFill="accent6" w:themeFillTint="33"/>
            <w:vAlign w:val="center"/>
          </w:tcPr>
          <w:p>
            <w:pPr>
              <w:spacing w:line="600" w:lineRule="exact"/>
              <w:ind w:firstLine="0" w:firstLineChars="0"/>
              <w:jc w:val="center"/>
              <w:rPr>
                <w:rFonts w:ascii="Times New Roman" w:hAnsi="Times New Roman" w:eastAsia="仿宋_GB2312" w:cs="Times New Roman"/>
                <w:b/>
                <w:sz w:val="28"/>
                <w:szCs w:val="32"/>
              </w:rPr>
            </w:pPr>
            <w:r>
              <w:rPr>
                <w:rFonts w:ascii="Times New Roman" w:hAnsi="Times New Roman" w:eastAsia="仿宋_GB2312" w:cs="Times New Roman"/>
                <w:b/>
                <w:sz w:val="28"/>
                <w:szCs w:val="32"/>
              </w:rPr>
              <w:t>课程单元名称</w:t>
            </w:r>
          </w:p>
        </w:tc>
        <w:tc>
          <w:tcPr>
            <w:tcW w:w="1701" w:type="dxa"/>
            <w:shd w:val="clear" w:color="auto" w:fill="FDE9D9" w:themeFill="accent6" w:themeFillTint="33"/>
            <w:vAlign w:val="center"/>
          </w:tcPr>
          <w:p>
            <w:pPr>
              <w:spacing w:line="600" w:lineRule="exact"/>
              <w:ind w:firstLine="0" w:firstLineChars="0"/>
              <w:jc w:val="center"/>
              <w:rPr>
                <w:rFonts w:ascii="Times New Roman" w:hAnsi="Times New Roman" w:eastAsia="仿宋_GB2312" w:cs="Times New Roman"/>
                <w:b/>
                <w:sz w:val="28"/>
                <w:szCs w:val="32"/>
              </w:rPr>
            </w:pPr>
            <w:r>
              <w:rPr>
                <w:rFonts w:ascii="Times New Roman" w:hAnsi="Times New Roman" w:eastAsia="仿宋_GB2312" w:cs="Times New Roman"/>
                <w:b/>
                <w:sz w:val="28"/>
                <w:szCs w:val="32"/>
              </w:rPr>
              <w:t>所需课时数</w:t>
            </w:r>
          </w:p>
        </w:tc>
        <w:tc>
          <w:tcPr>
            <w:tcW w:w="1843" w:type="dxa"/>
            <w:shd w:val="clear" w:color="auto" w:fill="FDE9D9" w:themeFill="accent6" w:themeFillTint="33"/>
            <w:vAlign w:val="center"/>
          </w:tcPr>
          <w:p>
            <w:pPr>
              <w:spacing w:line="600" w:lineRule="exact"/>
              <w:ind w:firstLine="0" w:firstLineChars="0"/>
              <w:jc w:val="center"/>
              <w:rPr>
                <w:rFonts w:ascii="Times New Roman" w:hAnsi="Times New Roman" w:eastAsia="仿宋_GB2312" w:cs="Times New Roman"/>
                <w:b/>
                <w:sz w:val="28"/>
                <w:szCs w:val="32"/>
              </w:rPr>
            </w:pPr>
            <w:r>
              <w:rPr>
                <w:rFonts w:ascii="Times New Roman" w:hAnsi="Times New Roman" w:eastAsia="仿宋_GB2312" w:cs="Times New Roman"/>
                <w:b/>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EAF1DD" w:themeFill="accent3" w:themeFillTint="33"/>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w:t>
            </w:r>
          </w:p>
        </w:tc>
        <w:tc>
          <w:tcPr>
            <w:tcW w:w="4252"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单元一 智能制造单元认知</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w:t>
            </w:r>
          </w:p>
        </w:tc>
        <w:tc>
          <w:tcPr>
            <w:tcW w:w="1843"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理论1学时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EAF1DD" w:themeFill="accent3" w:themeFillTint="33"/>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2</w:t>
            </w:r>
          </w:p>
        </w:tc>
        <w:tc>
          <w:tcPr>
            <w:tcW w:w="4252"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 xml:space="preserve">单元二 </w:t>
            </w:r>
            <w:r>
              <w:rPr>
                <w:rFonts w:hint="eastAsia" w:ascii="Times New Roman" w:hAnsi="Times New Roman" w:eastAsia="仿宋_GB2312" w:cs="Times New Roman"/>
                <w:sz w:val="28"/>
                <w:szCs w:val="32"/>
              </w:rPr>
              <w:t>S</w:t>
            </w:r>
            <w:r>
              <w:rPr>
                <w:rFonts w:ascii="Times New Roman" w:hAnsi="Times New Roman" w:eastAsia="仿宋_GB2312" w:cs="Times New Roman"/>
                <w:sz w:val="28"/>
                <w:szCs w:val="32"/>
              </w:rPr>
              <w:t>7-1200 PLC指令应用</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16</w:t>
            </w:r>
          </w:p>
        </w:tc>
        <w:tc>
          <w:tcPr>
            <w:tcW w:w="1843"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理论6学时</w:t>
            </w:r>
          </w:p>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实操10学时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EAF1DD" w:themeFill="accent3" w:themeFillTint="33"/>
            <w:vAlign w:val="center"/>
          </w:tcPr>
          <w:p>
            <w:pPr>
              <w:spacing w:line="600" w:lineRule="exact"/>
              <w:ind w:firstLine="0" w:firstLineChars="0"/>
              <w:jc w:val="center"/>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3</w:t>
            </w:r>
          </w:p>
        </w:tc>
        <w:tc>
          <w:tcPr>
            <w:tcW w:w="4252"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单元三 HMI界面设计</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12</w:t>
            </w:r>
          </w:p>
        </w:tc>
        <w:tc>
          <w:tcPr>
            <w:tcW w:w="1843"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理论6学时</w:t>
            </w:r>
          </w:p>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实操6学时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EAF1DD" w:themeFill="accent3" w:themeFillTint="33"/>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4</w:t>
            </w:r>
          </w:p>
        </w:tc>
        <w:tc>
          <w:tcPr>
            <w:tcW w:w="4252"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单元四 PLC</w:t>
            </w:r>
            <w:r>
              <w:rPr>
                <w:rFonts w:hint="eastAsia" w:ascii="Times New Roman" w:hAnsi="Times New Roman" w:eastAsia="仿宋_GB2312" w:cs="Times New Roman"/>
                <w:sz w:val="28"/>
                <w:szCs w:val="32"/>
              </w:rPr>
              <w:t>与</w:t>
            </w:r>
            <w:r>
              <w:rPr>
                <w:rFonts w:ascii="Times New Roman" w:hAnsi="Times New Roman" w:eastAsia="仿宋_GB2312" w:cs="Times New Roman"/>
                <w:sz w:val="28"/>
                <w:szCs w:val="32"/>
              </w:rPr>
              <w:t>数控机床</w:t>
            </w:r>
            <w:r>
              <w:rPr>
                <w:rFonts w:ascii="Times New Roman" w:hAnsi="Times New Roman" w:cs="Times New Roman"/>
              </w:rPr>
              <w:t>信息交互</w:t>
            </w:r>
            <w:r>
              <w:rPr>
                <w:rFonts w:hint="eastAsia" w:ascii="Times New Roman" w:hAnsi="Times New Roman" w:eastAsia="仿宋_GB2312" w:cs="Times New Roman"/>
                <w:sz w:val="28"/>
                <w:szCs w:val="32"/>
              </w:rPr>
              <w:t>程序编制与调试</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6</w:t>
            </w:r>
          </w:p>
        </w:tc>
        <w:tc>
          <w:tcPr>
            <w:tcW w:w="1843"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理论3学时</w:t>
            </w:r>
          </w:p>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实操3学时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EAF1DD" w:themeFill="accent3" w:themeFillTint="33"/>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5</w:t>
            </w:r>
          </w:p>
        </w:tc>
        <w:tc>
          <w:tcPr>
            <w:tcW w:w="4252"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单元五 PLC</w:t>
            </w:r>
            <w:r>
              <w:rPr>
                <w:rFonts w:hint="eastAsia" w:ascii="Times New Roman" w:hAnsi="Times New Roman" w:eastAsia="仿宋_GB2312" w:cs="Times New Roman"/>
                <w:sz w:val="28"/>
                <w:szCs w:val="32"/>
              </w:rPr>
              <w:t>与工业机器人</w:t>
            </w:r>
            <w:r>
              <w:rPr>
                <w:rFonts w:ascii="Times New Roman" w:hAnsi="Times New Roman" w:cs="Times New Roman"/>
              </w:rPr>
              <w:t>信息交互</w:t>
            </w:r>
            <w:r>
              <w:rPr>
                <w:rFonts w:hint="eastAsia" w:ascii="Times New Roman" w:hAnsi="Times New Roman" w:eastAsia="仿宋_GB2312" w:cs="Times New Roman"/>
                <w:sz w:val="28"/>
                <w:szCs w:val="32"/>
              </w:rPr>
              <w:t>程序编制与调试</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12</w:t>
            </w:r>
          </w:p>
        </w:tc>
        <w:tc>
          <w:tcPr>
            <w:tcW w:w="1843"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理论6学时</w:t>
            </w:r>
          </w:p>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实操6学时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EAF1DD" w:themeFill="accent3" w:themeFillTint="33"/>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6</w:t>
            </w:r>
          </w:p>
        </w:tc>
        <w:tc>
          <w:tcPr>
            <w:tcW w:w="4252"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单元六 PLC</w:t>
            </w:r>
            <w:r>
              <w:rPr>
                <w:rFonts w:hint="eastAsia" w:ascii="Times New Roman" w:hAnsi="Times New Roman" w:eastAsia="仿宋_GB2312" w:cs="Times New Roman"/>
                <w:sz w:val="28"/>
                <w:szCs w:val="32"/>
              </w:rPr>
              <w:t>与R</w:t>
            </w:r>
            <w:r>
              <w:rPr>
                <w:rFonts w:ascii="Times New Roman" w:hAnsi="Times New Roman" w:eastAsia="仿宋_GB2312" w:cs="Times New Roman"/>
                <w:sz w:val="28"/>
                <w:szCs w:val="32"/>
              </w:rPr>
              <w:t>FID</w:t>
            </w:r>
            <w:r>
              <w:rPr>
                <w:rFonts w:ascii="Times New Roman" w:hAnsi="Times New Roman" w:cs="Times New Roman"/>
              </w:rPr>
              <w:t>信息交互</w:t>
            </w:r>
            <w:r>
              <w:rPr>
                <w:rFonts w:hint="eastAsia" w:ascii="Times New Roman" w:hAnsi="Times New Roman" w:eastAsia="仿宋_GB2312" w:cs="Times New Roman"/>
                <w:sz w:val="28"/>
                <w:szCs w:val="32"/>
              </w:rPr>
              <w:t>程序编制与调试</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6</w:t>
            </w:r>
          </w:p>
        </w:tc>
        <w:tc>
          <w:tcPr>
            <w:tcW w:w="1843"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理论3学时</w:t>
            </w:r>
          </w:p>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实操3学时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EAF1DD" w:themeFill="accent3" w:themeFillTint="33"/>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7</w:t>
            </w:r>
          </w:p>
        </w:tc>
        <w:tc>
          <w:tcPr>
            <w:tcW w:w="4252"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单元七PLC</w:t>
            </w:r>
            <w:r>
              <w:rPr>
                <w:rFonts w:hint="eastAsia" w:ascii="Times New Roman" w:hAnsi="Times New Roman" w:eastAsia="仿宋_GB2312" w:cs="Times New Roman"/>
                <w:sz w:val="28"/>
                <w:szCs w:val="32"/>
              </w:rPr>
              <w:t>与</w:t>
            </w:r>
            <w:r>
              <w:rPr>
                <w:rFonts w:ascii="Times New Roman" w:hAnsi="Times New Roman" w:eastAsia="仿宋_GB2312" w:cs="Times New Roman"/>
                <w:sz w:val="28"/>
                <w:szCs w:val="32"/>
              </w:rPr>
              <w:t>MES管控系统</w:t>
            </w:r>
            <w:r>
              <w:rPr>
                <w:rFonts w:ascii="Times New Roman" w:hAnsi="Times New Roman" w:cs="Times New Roman"/>
              </w:rPr>
              <w:t>信息交互</w:t>
            </w:r>
            <w:r>
              <w:rPr>
                <w:rFonts w:hint="eastAsia" w:ascii="Times New Roman" w:hAnsi="Times New Roman" w:eastAsia="仿宋_GB2312" w:cs="Times New Roman"/>
                <w:sz w:val="28"/>
                <w:szCs w:val="32"/>
              </w:rPr>
              <w:t>程序编制与调试</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6</w:t>
            </w:r>
          </w:p>
        </w:tc>
        <w:tc>
          <w:tcPr>
            <w:tcW w:w="1843"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理论3学时</w:t>
            </w:r>
          </w:p>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实操3学时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EAF1DD" w:themeFill="accent3" w:themeFillTint="33"/>
            <w:vAlign w:val="center"/>
          </w:tcPr>
          <w:p>
            <w:pPr>
              <w:spacing w:line="600" w:lineRule="exact"/>
              <w:ind w:firstLine="0" w:firstLineChars="0"/>
              <w:jc w:val="center"/>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8</w:t>
            </w:r>
          </w:p>
        </w:tc>
        <w:tc>
          <w:tcPr>
            <w:tcW w:w="4252"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单元八 综合技能训练</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c>
          <w:tcPr>
            <w:tcW w:w="1843"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实操10学时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EAF1DD" w:themeFill="accent3" w:themeFillTint="33"/>
            <w:vAlign w:val="center"/>
          </w:tcPr>
          <w:p>
            <w:pPr>
              <w:spacing w:line="600" w:lineRule="exact"/>
              <w:ind w:firstLine="0" w:firstLineChars="0"/>
              <w:jc w:val="center"/>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9</w:t>
            </w:r>
          </w:p>
        </w:tc>
        <w:tc>
          <w:tcPr>
            <w:tcW w:w="4252" w:type="dxa"/>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课程考核</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3</w:t>
            </w:r>
          </w:p>
        </w:tc>
        <w:tc>
          <w:tcPr>
            <w:tcW w:w="1843" w:type="dxa"/>
            <w:vAlign w:val="center"/>
          </w:tcPr>
          <w:p>
            <w:pPr>
              <w:spacing w:line="600" w:lineRule="exact"/>
              <w:ind w:firstLine="0" w:firstLineChars="0"/>
              <w:rPr>
                <w:rFonts w:ascii="Times New Roman" w:hAnsi="Times New Roman" w:eastAsia="仿宋_GB2312" w:cs="Times New Roman"/>
                <w:sz w:val="28"/>
                <w:szCs w:val="32"/>
              </w:rPr>
            </w:pPr>
            <w:r>
              <w:rPr>
                <w:rFonts w:ascii="Times New Roman" w:hAnsi="Times New Roman" w:eastAsia="仿宋_GB2312" w:cs="Times New Roman"/>
                <w:sz w:val="28"/>
                <w:szCs w:val="32"/>
              </w:rPr>
              <w:t>理论1学时，实操2学时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gridSpan w:val="2"/>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总课时数</w:t>
            </w:r>
          </w:p>
        </w:tc>
        <w:tc>
          <w:tcPr>
            <w:tcW w:w="1701" w:type="dxa"/>
            <w:vAlign w:val="center"/>
          </w:tcPr>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72</w:t>
            </w:r>
          </w:p>
        </w:tc>
        <w:tc>
          <w:tcPr>
            <w:tcW w:w="1843" w:type="dxa"/>
            <w:vAlign w:val="center"/>
          </w:tcPr>
          <w:p>
            <w:pPr>
              <w:spacing w:line="600" w:lineRule="exact"/>
              <w:ind w:firstLine="0" w:firstLineChars="0"/>
              <w:jc w:val="center"/>
              <w:rPr>
                <w:rFonts w:ascii="Times New Roman" w:hAnsi="Times New Roman" w:eastAsia="仿宋_GB2312" w:cs="Times New Roman"/>
                <w:sz w:val="28"/>
                <w:szCs w:val="32"/>
              </w:rPr>
            </w:pPr>
          </w:p>
        </w:tc>
      </w:tr>
    </w:tbl>
    <w:p>
      <w:pPr>
        <w:pStyle w:val="2"/>
        <w:spacing w:before="312" w:beforeLines="100" w:line="600" w:lineRule="exact"/>
        <w:ind w:firstLine="640"/>
        <w:rPr>
          <w:rFonts w:ascii="Times New Roman" w:hAnsi="Times New Roman" w:cs="Times New Roman"/>
        </w:rPr>
      </w:pPr>
      <w:bookmarkStart w:id="9" w:name="_Toc58707414"/>
      <w:r>
        <w:rPr>
          <w:rFonts w:ascii="Times New Roman" w:hAnsi="Times New Roman" w:cs="Times New Roman"/>
        </w:rPr>
        <w:t>四、培训要求及培训内容</w:t>
      </w:r>
      <w:bookmarkEnd w:id="9"/>
    </w:p>
    <w:p>
      <w:pPr>
        <w:spacing w:line="600" w:lineRule="exact"/>
        <w:ind w:firstLine="600"/>
        <w:rPr>
          <w:rFonts w:ascii="Times New Roman" w:hAnsi="Times New Roman" w:cs="Times New Roman"/>
        </w:rPr>
      </w:pPr>
      <w:r>
        <w:rPr>
          <w:rFonts w:ascii="Times New Roman" w:hAnsi="Times New Roman" w:cs="Times New Roman"/>
        </w:rPr>
        <w:t>培训要求和培训内容如表2所示。</w:t>
      </w:r>
    </w:p>
    <w:p>
      <w:pPr>
        <w:spacing w:line="600" w:lineRule="exact"/>
        <w:ind w:firstLine="184" w:firstLineChars="66"/>
        <w:jc w:val="center"/>
        <w:rPr>
          <w:rFonts w:ascii="Times New Roman" w:hAnsi="Times New Roman" w:cs="Times New Roman"/>
          <w:sz w:val="28"/>
        </w:rPr>
      </w:pPr>
      <w:r>
        <w:rPr>
          <w:rFonts w:ascii="Times New Roman" w:hAnsi="Times New Roman" w:cs="Times New Roman"/>
          <w:sz w:val="28"/>
        </w:rPr>
        <w:t>表2 培训要求和培训内容一览表</w:t>
      </w:r>
    </w:p>
    <w:tbl>
      <w:tblPr>
        <w:tblStyle w:val="15"/>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268"/>
        <w:gridCol w:w="3402"/>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shd w:val="clear" w:color="auto" w:fill="FDE9D9" w:themeFill="accent6" w:themeFillTint="33"/>
            <w:vAlign w:val="center"/>
          </w:tcPr>
          <w:p>
            <w:pPr>
              <w:spacing w:line="600" w:lineRule="exact"/>
              <w:ind w:firstLine="0" w:firstLineChars="0"/>
              <w:jc w:val="center"/>
              <w:rPr>
                <w:rFonts w:ascii="Times New Roman" w:hAnsi="Times New Roman" w:cs="Times New Roman"/>
                <w:b/>
                <w:bCs/>
                <w:sz w:val="28"/>
                <w:szCs w:val="28"/>
              </w:rPr>
            </w:pPr>
            <w:r>
              <w:rPr>
                <w:rFonts w:ascii="Times New Roman" w:hAnsi="Times New Roman" w:cs="Times New Roman"/>
                <w:b/>
                <w:bCs/>
                <w:sz w:val="28"/>
                <w:szCs w:val="28"/>
              </w:rPr>
              <w:t>课程单元</w:t>
            </w:r>
          </w:p>
        </w:tc>
        <w:tc>
          <w:tcPr>
            <w:tcW w:w="2268" w:type="dxa"/>
            <w:shd w:val="clear" w:color="auto" w:fill="FDE9D9" w:themeFill="accent6" w:themeFillTint="33"/>
            <w:vAlign w:val="center"/>
          </w:tcPr>
          <w:p>
            <w:pPr>
              <w:spacing w:line="600" w:lineRule="exact"/>
              <w:ind w:firstLine="0" w:firstLineChars="0"/>
              <w:jc w:val="center"/>
              <w:rPr>
                <w:rFonts w:ascii="Times New Roman" w:hAnsi="Times New Roman" w:cs="Times New Roman"/>
                <w:b/>
                <w:bCs/>
                <w:sz w:val="28"/>
                <w:szCs w:val="28"/>
              </w:rPr>
            </w:pPr>
            <w:r>
              <w:rPr>
                <w:rFonts w:ascii="Times New Roman" w:hAnsi="Times New Roman" w:cs="Times New Roman"/>
                <w:b/>
                <w:bCs/>
                <w:sz w:val="28"/>
                <w:szCs w:val="28"/>
              </w:rPr>
              <w:t>培训目标</w:t>
            </w:r>
          </w:p>
        </w:tc>
        <w:tc>
          <w:tcPr>
            <w:tcW w:w="3402" w:type="dxa"/>
            <w:shd w:val="clear" w:color="auto" w:fill="FDE9D9" w:themeFill="accent6" w:themeFillTint="33"/>
            <w:vAlign w:val="center"/>
          </w:tcPr>
          <w:p>
            <w:pPr>
              <w:spacing w:line="600" w:lineRule="exact"/>
              <w:ind w:firstLine="0" w:firstLineChars="0"/>
              <w:jc w:val="center"/>
              <w:rPr>
                <w:rFonts w:ascii="Times New Roman" w:hAnsi="Times New Roman" w:cs="Times New Roman"/>
                <w:b/>
                <w:bCs/>
                <w:sz w:val="28"/>
                <w:szCs w:val="28"/>
              </w:rPr>
            </w:pPr>
            <w:r>
              <w:rPr>
                <w:rFonts w:ascii="Times New Roman" w:hAnsi="Times New Roman" w:cs="Times New Roman"/>
                <w:b/>
                <w:bCs/>
                <w:sz w:val="28"/>
                <w:szCs w:val="28"/>
              </w:rPr>
              <w:t>培训内容</w:t>
            </w:r>
          </w:p>
        </w:tc>
        <w:tc>
          <w:tcPr>
            <w:tcW w:w="1609" w:type="dxa"/>
            <w:shd w:val="clear" w:color="auto" w:fill="FDE9D9" w:themeFill="accent6" w:themeFillTint="33"/>
            <w:vAlign w:val="center"/>
          </w:tcPr>
          <w:p>
            <w:pPr>
              <w:spacing w:line="600" w:lineRule="exact"/>
              <w:ind w:firstLine="0" w:firstLineChars="0"/>
              <w:jc w:val="center"/>
              <w:rPr>
                <w:rFonts w:ascii="Times New Roman" w:hAnsi="Times New Roman" w:cs="Times New Roman"/>
                <w:b/>
                <w:bCs/>
                <w:sz w:val="28"/>
                <w:szCs w:val="28"/>
              </w:rPr>
            </w:pPr>
            <w:r>
              <w:rPr>
                <w:rFonts w:ascii="Times New Roman" w:hAnsi="Times New Roman" w:cs="Times New Roman"/>
                <w:b/>
                <w:bCs/>
                <w:sz w:val="28"/>
                <w:szCs w:val="28"/>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555" w:type="dxa"/>
            <w:shd w:val="clear" w:color="auto" w:fill="EAF1DD" w:themeFill="accent3" w:themeFillTint="33"/>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单元一</w:t>
            </w:r>
            <w:r>
              <w:rPr>
                <w:rFonts w:hint="eastAsia" w:ascii="Times New Roman" w:hAnsi="Times New Roman" w:cs="Times New Roman"/>
                <w:sz w:val="28"/>
                <w:szCs w:val="28"/>
              </w:rPr>
              <w:t>智能制造单元认知</w:t>
            </w:r>
          </w:p>
        </w:tc>
        <w:tc>
          <w:tcPr>
            <w:tcW w:w="2268"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通过本单元培训，使培训对象能够掌握智能制造单元的组成、应用、关键技术等。</w:t>
            </w: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理论教学内容：</w:t>
            </w:r>
          </w:p>
          <w:p>
            <w:pPr>
              <w:pStyle w:val="22"/>
              <w:numPr>
                <w:ilvl w:val="0"/>
                <w:numId w:val="1"/>
              </w:numPr>
              <w:spacing w:line="600" w:lineRule="exact"/>
              <w:ind w:firstLineChars="0"/>
              <w:rPr>
                <w:rFonts w:ascii="Times New Roman" w:hAnsi="Times New Roman" w:cs="Times New Roman"/>
                <w:sz w:val="28"/>
                <w:szCs w:val="28"/>
              </w:rPr>
            </w:pPr>
            <w:r>
              <w:rPr>
                <w:rFonts w:ascii="Times New Roman" w:hAnsi="Times New Roman" w:cs="Times New Roman"/>
                <w:sz w:val="28"/>
                <w:szCs w:val="28"/>
              </w:rPr>
              <w:t xml:space="preserve"> 智能制造发展</w:t>
            </w:r>
          </w:p>
          <w:p>
            <w:pPr>
              <w:pStyle w:val="22"/>
              <w:numPr>
                <w:ilvl w:val="0"/>
                <w:numId w:val="1"/>
              </w:numPr>
              <w:spacing w:line="600" w:lineRule="exact"/>
              <w:ind w:firstLineChars="0"/>
              <w:rPr>
                <w:rFonts w:ascii="Times New Roman" w:hAnsi="Times New Roman" w:cs="Times New Roman"/>
                <w:sz w:val="28"/>
                <w:szCs w:val="28"/>
              </w:rPr>
            </w:pPr>
            <w:r>
              <w:rPr>
                <w:rFonts w:ascii="Times New Roman" w:hAnsi="Times New Roman" w:cs="Times New Roman"/>
                <w:sz w:val="28"/>
                <w:szCs w:val="28"/>
              </w:rPr>
              <w:t xml:space="preserve"> 智能制造单元组成。</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讲授法</w:t>
            </w:r>
          </w:p>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讨论法</w:t>
            </w:r>
          </w:p>
          <w:p>
            <w:pPr>
              <w:spacing w:line="600" w:lineRule="exact"/>
              <w:ind w:firstLine="0" w:firstLineChars="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r>
              <w:rPr>
                <w:rFonts w:hint="eastAsia" w:ascii="Times New Roman" w:hAnsi="Times New Roman" w:cs="Times New Roman"/>
                <w:sz w:val="28"/>
                <w:szCs w:val="28"/>
              </w:rPr>
              <w:t>单元二 S7-1200 PLC指令应用</w:t>
            </w:r>
          </w:p>
        </w:tc>
        <w:tc>
          <w:tcPr>
            <w:tcW w:w="2268" w:type="dxa"/>
            <w:vMerge w:val="restart"/>
            <w:vAlign w:val="center"/>
          </w:tcPr>
          <w:p>
            <w:pPr>
              <w:spacing w:line="600" w:lineRule="exact"/>
              <w:ind w:firstLine="0" w:firstLineChars="0"/>
              <w:rPr>
                <w:rFonts w:ascii="Times New Roman" w:hAnsi="Times New Roman" w:cs="Times New Roman"/>
                <w:bCs/>
                <w:sz w:val="28"/>
                <w:szCs w:val="28"/>
              </w:rPr>
            </w:pPr>
            <w:r>
              <w:rPr>
                <w:rFonts w:ascii="Times New Roman" w:hAnsi="Times New Roman" w:cs="Times New Roman"/>
                <w:sz w:val="28"/>
                <w:szCs w:val="28"/>
              </w:rPr>
              <w:t>通过本单元培训，使培训对象能够掌握西门子博图编程软件使用、工业网络组态、</w:t>
            </w:r>
            <w:r>
              <w:rPr>
                <w:rFonts w:hint="eastAsia" w:ascii="Times New Roman" w:hAnsi="Times New Roman" w:cs="Times New Roman"/>
                <w:sz w:val="28"/>
                <w:szCs w:val="28"/>
              </w:rPr>
              <w:t>P</w:t>
            </w:r>
            <w:r>
              <w:rPr>
                <w:rFonts w:ascii="Times New Roman" w:hAnsi="Times New Roman" w:cs="Times New Roman"/>
                <w:sz w:val="28"/>
                <w:szCs w:val="28"/>
              </w:rPr>
              <w:t>LC基本指令、数据块的调用。</w:t>
            </w: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理论教学内容：</w:t>
            </w:r>
          </w:p>
          <w:p>
            <w:pPr>
              <w:pStyle w:val="22"/>
              <w:numPr>
                <w:ilvl w:val="0"/>
                <w:numId w:val="2"/>
              </w:numPr>
              <w:spacing w:line="600" w:lineRule="exact"/>
              <w:ind w:left="0" w:firstLine="0" w:firstLineChars="0"/>
              <w:rPr>
                <w:rFonts w:ascii="Times New Roman" w:hAnsi="Times New Roman" w:cs="Times New Roman"/>
                <w:sz w:val="28"/>
                <w:szCs w:val="28"/>
              </w:rPr>
            </w:pPr>
            <w:r>
              <w:rPr>
                <w:rFonts w:ascii="Times New Roman" w:hAnsi="Times New Roman" w:cs="Times New Roman"/>
                <w:sz w:val="28"/>
                <w:szCs w:val="28"/>
              </w:rPr>
              <w:t>博图软件的安装、使用；</w:t>
            </w:r>
          </w:p>
          <w:p>
            <w:pPr>
              <w:pStyle w:val="22"/>
              <w:numPr>
                <w:ilvl w:val="0"/>
                <w:numId w:val="2"/>
              </w:numPr>
              <w:spacing w:line="600" w:lineRule="exact"/>
              <w:ind w:firstLineChars="0"/>
              <w:rPr>
                <w:rFonts w:ascii="Times New Roman" w:hAnsi="Times New Roman" w:cs="Times New Roman"/>
                <w:sz w:val="28"/>
                <w:szCs w:val="28"/>
              </w:rPr>
            </w:pPr>
            <w:r>
              <w:rPr>
                <w:rFonts w:ascii="Times New Roman" w:hAnsi="Times New Roman" w:cs="Times New Roman"/>
                <w:sz w:val="28"/>
                <w:szCs w:val="28"/>
              </w:rPr>
              <w:t xml:space="preserve"> 工业网络组态方法；</w:t>
            </w:r>
          </w:p>
          <w:p>
            <w:pPr>
              <w:pStyle w:val="22"/>
              <w:numPr>
                <w:ilvl w:val="0"/>
                <w:numId w:val="2"/>
              </w:numPr>
              <w:spacing w:line="600" w:lineRule="exact"/>
              <w:ind w:firstLineChars="0"/>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P</w:t>
            </w:r>
            <w:r>
              <w:rPr>
                <w:rFonts w:ascii="Times New Roman" w:hAnsi="Times New Roman" w:cs="Times New Roman"/>
                <w:sz w:val="28"/>
                <w:szCs w:val="28"/>
              </w:rPr>
              <w:t>LC基本指令应用；</w:t>
            </w:r>
          </w:p>
          <w:p>
            <w:pPr>
              <w:pStyle w:val="22"/>
              <w:numPr>
                <w:ilvl w:val="0"/>
                <w:numId w:val="2"/>
              </w:numPr>
              <w:spacing w:line="600" w:lineRule="exact"/>
              <w:ind w:firstLineChars="0"/>
              <w:rPr>
                <w:rFonts w:ascii="Times New Roman" w:hAnsi="Times New Roman" w:cs="Times New Roman"/>
                <w:sz w:val="28"/>
                <w:szCs w:val="28"/>
              </w:rPr>
            </w:pPr>
            <w:r>
              <w:rPr>
                <w:rFonts w:ascii="Times New Roman" w:hAnsi="Times New Roman" w:cs="Times New Roman"/>
                <w:sz w:val="28"/>
                <w:szCs w:val="28"/>
              </w:rPr>
              <w:t xml:space="preserve"> 函数块生成及调用。</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讲授法</w:t>
            </w:r>
          </w:p>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讨论法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p>
        </w:tc>
        <w:tc>
          <w:tcPr>
            <w:tcW w:w="2268" w:type="dxa"/>
            <w:vMerge w:val="continue"/>
            <w:vAlign w:val="center"/>
          </w:tcPr>
          <w:p>
            <w:pPr>
              <w:spacing w:line="600" w:lineRule="exact"/>
              <w:ind w:firstLine="0" w:firstLineChars="0"/>
              <w:rPr>
                <w:rFonts w:ascii="Times New Roman" w:hAnsi="Times New Roman" w:cs="Times New Roman"/>
                <w:b/>
                <w:bCs/>
                <w:sz w:val="28"/>
                <w:szCs w:val="28"/>
              </w:rPr>
            </w:pP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技能实训内容：</w:t>
            </w:r>
          </w:p>
          <w:p>
            <w:pPr>
              <w:pStyle w:val="22"/>
              <w:numPr>
                <w:ilvl w:val="0"/>
                <w:numId w:val="3"/>
              </w:numPr>
              <w:spacing w:line="600" w:lineRule="exact"/>
              <w:ind w:left="0" w:firstLine="0" w:firstLineChars="0"/>
              <w:rPr>
                <w:rFonts w:ascii="Times New Roman" w:hAnsi="Times New Roman" w:cs="Times New Roman"/>
                <w:sz w:val="28"/>
                <w:szCs w:val="28"/>
              </w:rPr>
            </w:pPr>
            <w:r>
              <w:rPr>
                <w:rFonts w:ascii="Times New Roman" w:hAnsi="Times New Roman" w:cs="Times New Roman"/>
                <w:sz w:val="28"/>
                <w:szCs w:val="28"/>
              </w:rPr>
              <w:t>智能制造单元工业网络组态；</w:t>
            </w:r>
          </w:p>
          <w:p>
            <w:pPr>
              <w:pStyle w:val="22"/>
              <w:numPr>
                <w:ilvl w:val="0"/>
                <w:numId w:val="3"/>
              </w:numPr>
              <w:spacing w:line="600" w:lineRule="exact"/>
              <w:ind w:left="0" w:firstLine="0" w:firstLineChars="0"/>
              <w:rPr>
                <w:rFonts w:ascii="Times New Roman" w:hAnsi="Times New Roman" w:cs="Times New Roman"/>
                <w:sz w:val="28"/>
                <w:szCs w:val="28"/>
              </w:rPr>
            </w:pPr>
            <w:r>
              <w:rPr>
                <w:rFonts w:ascii="Times New Roman" w:hAnsi="Times New Roman" w:cs="Times New Roman"/>
                <w:sz w:val="28"/>
                <w:szCs w:val="28"/>
              </w:rPr>
              <w:t>智能制造单元三色灯控制程序编制；</w:t>
            </w:r>
          </w:p>
          <w:p>
            <w:pPr>
              <w:pStyle w:val="22"/>
              <w:numPr>
                <w:ilvl w:val="0"/>
                <w:numId w:val="3"/>
              </w:numPr>
              <w:spacing w:line="600" w:lineRule="exact"/>
              <w:ind w:left="0" w:firstLine="0" w:firstLineChars="0"/>
              <w:rPr>
                <w:rFonts w:ascii="Times New Roman" w:hAnsi="Times New Roman" w:cs="Times New Roman"/>
                <w:b/>
                <w:bCs/>
                <w:sz w:val="28"/>
                <w:szCs w:val="28"/>
              </w:rPr>
            </w:pPr>
            <w:r>
              <w:rPr>
                <w:rFonts w:ascii="Times New Roman" w:hAnsi="Times New Roman" w:cs="Times New Roman"/>
                <w:sz w:val="28"/>
                <w:szCs w:val="28"/>
              </w:rPr>
              <w:t>智能制造单元立体料库指示灯函数块程序编制和调用。</w:t>
            </w:r>
          </w:p>
        </w:tc>
        <w:tc>
          <w:tcPr>
            <w:tcW w:w="1609" w:type="dxa"/>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行为模仿法、实践练习法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shd w:val="clear" w:color="auto" w:fill="EAF1DD" w:themeFill="accent3" w:themeFillTint="33"/>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单元三 HMI界面设计</w:t>
            </w:r>
          </w:p>
        </w:tc>
        <w:tc>
          <w:tcPr>
            <w:tcW w:w="2268" w:type="dxa"/>
            <w:vMerge w:val="restart"/>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通过本单元培训，使培训对象能够掌握西门子触摸屏组态知识，能够熟练进行触摸屏界面设计。</w:t>
            </w: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理论教学内容：</w:t>
            </w:r>
          </w:p>
          <w:p>
            <w:pPr>
              <w:spacing w:line="600" w:lineRule="exact"/>
              <w:ind w:firstLine="0" w:firstLineChars="0"/>
              <w:rPr>
                <w:rFonts w:ascii="Times New Roman" w:hAnsi="Times New Roman" w:cs="Times New Roman"/>
                <w:sz w:val="28"/>
                <w:szCs w:val="28"/>
              </w:rPr>
            </w:pPr>
            <w:r>
              <w:rPr>
                <w:rFonts w:hint="eastAsia" w:ascii="宋体" w:hAnsi="宋体" w:eastAsia="宋体" w:cs="宋体"/>
                <w:sz w:val="28"/>
                <w:szCs w:val="28"/>
              </w:rPr>
              <w:t>①</w:t>
            </w:r>
            <w:r>
              <w:rPr>
                <w:rFonts w:ascii="Times New Roman" w:hAnsi="Times New Roman" w:cs="Times New Roman"/>
                <w:sz w:val="28"/>
                <w:szCs w:val="28"/>
              </w:rPr>
              <w:t xml:space="preserve"> 西门子触摸屏介绍；</w:t>
            </w:r>
          </w:p>
          <w:p>
            <w:pPr>
              <w:spacing w:line="600" w:lineRule="exact"/>
              <w:ind w:firstLine="0" w:firstLineChars="0"/>
              <w:rPr>
                <w:rFonts w:ascii="Times New Roman" w:hAnsi="Times New Roman" w:cs="Times New Roman"/>
                <w:sz w:val="28"/>
                <w:szCs w:val="28"/>
              </w:rPr>
            </w:pPr>
            <w:r>
              <w:rPr>
                <w:rFonts w:hint="eastAsia" w:ascii="宋体" w:hAnsi="宋体" w:eastAsia="宋体" w:cs="宋体"/>
                <w:sz w:val="28"/>
                <w:szCs w:val="28"/>
              </w:rPr>
              <w:t>②</w:t>
            </w:r>
            <w:r>
              <w:rPr>
                <w:rFonts w:ascii="Times New Roman" w:hAnsi="Times New Roman" w:cs="Times New Roman"/>
                <w:sz w:val="28"/>
                <w:szCs w:val="28"/>
              </w:rPr>
              <w:t xml:space="preserve"> 西门子触摸屏组态与运行。</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讲授法、</w:t>
            </w:r>
          </w:p>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讨论法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p>
        </w:tc>
        <w:tc>
          <w:tcPr>
            <w:tcW w:w="2268" w:type="dxa"/>
            <w:vMerge w:val="continue"/>
            <w:vAlign w:val="center"/>
          </w:tcPr>
          <w:p>
            <w:pPr>
              <w:spacing w:line="600" w:lineRule="exact"/>
              <w:ind w:firstLine="0" w:firstLineChars="0"/>
              <w:rPr>
                <w:rFonts w:ascii="Times New Roman" w:hAnsi="Times New Roman" w:cs="Times New Roman"/>
                <w:sz w:val="28"/>
                <w:szCs w:val="28"/>
              </w:rPr>
            </w:pP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技能实训内容：</w:t>
            </w:r>
          </w:p>
          <w:p>
            <w:pPr>
              <w:pStyle w:val="22"/>
              <w:numPr>
                <w:ilvl w:val="0"/>
                <w:numId w:val="4"/>
              </w:numPr>
              <w:spacing w:line="600" w:lineRule="exact"/>
              <w:ind w:firstLineChars="0"/>
              <w:rPr>
                <w:rFonts w:ascii="Times New Roman" w:hAnsi="Times New Roman" w:cs="Times New Roman"/>
                <w:sz w:val="28"/>
                <w:szCs w:val="28"/>
              </w:rPr>
            </w:pPr>
            <w:r>
              <w:rPr>
                <w:rFonts w:ascii="Times New Roman" w:hAnsi="Times New Roman" w:cs="Times New Roman"/>
                <w:sz w:val="28"/>
                <w:szCs w:val="28"/>
              </w:rPr>
              <w:t>西门子触摸屏组态；</w:t>
            </w:r>
          </w:p>
          <w:p>
            <w:pPr>
              <w:pStyle w:val="22"/>
              <w:numPr>
                <w:ilvl w:val="0"/>
                <w:numId w:val="1"/>
              </w:numPr>
              <w:spacing w:line="600" w:lineRule="exact"/>
              <w:ind w:firstLineChars="0"/>
              <w:rPr>
                <w:rFonts w:ascii="Times New Roman" w:hAnsi="Times New Roman" w:cs="Times New Roman"/>
                <w:sz w:val="28"/>
                <w:szCs w:val="28"/>
              </w:rPr>
            </w:pPr>
            <w:r>
              <w:rPr>
                <w:rFonts w:hint="eastAsia" w:ascii="Times New Roman" w:hAnsi="Times New Roman" w:cs="Times New Roman"/>
                <w:sz w:val="28"/>
                <w:szCs w:val="28"/>
              </w:rPr>
              <w:t>H</w:t>
            </w:r>
            <w:r>
              <w:rPr>
                <w:rFonts w:ascii="Times New Roman" w:hAnsi="Times New Roman" w:cs="Times New Roman"/>
                <w:sz w:val="28"/>
                <w:szCs w:val="28"/>
              </w:rPr>
              <w:t>MI控制数控机床；</w:t>
            </w:r>
          </w:p>
          <w:p>
            <w:pPr>
              <w:pStyle w:val="22"/>
              <w:numPr>
                <w:ilvl w:val="0"/>
                <w:numId w:val="1"/>
              </w:numPr>
              <w:spacing w:line="600" w:lineRule="exact"/>
              <w:ind w:firstLineChars="0"/>
              <w:rPr>
                <w:rFonts w:ascii="Times New Roman" w:hAnsi="Times New Roman" w:cs="Times New Roman"/>
                <w:sz w:val="28"/>
                <w:szCs w:val="28"/>
              </w:rPr>
            </w:pPr>
            <w:r>
              <w:rPr>
                <w:rFonts w:hint="eastAsia" w:ascii="Times New Roman" w:hAnsi="Times New Roman" w:cs="Times New Roman"/>
                <w:sz w:val="28"/>
                <w:szCs w:val="28"/>
              </w:rPr>
              <w:t>H</w:t>
            </w:r>
            <w:r>
              <w:rPr>
                <w:rFonts w:ascii="Times New Roman" w:hAnsi="Times New Roman" w:cs="Times New Roman"/>
                <w:sz w:val="28"/>
                <w:szCs w:val="28"/>
              </w:rPr>
              <w:t>MI控制工业机器人；</w:t>
            </w:r>
          </w:p>
          <w:p>
            <w:pPr>
              <w:spacing w:line="600" w:lineRule="exact"/>
              <w:ind w:firstLine="0" w:firstLineChars="0"/>
              <w:rPr>
                <w:rFonts w:ascii="Times New Roman" w:hAnsi="Times New Roman" w:cs="Times New Roman"/>
                <w:b/>
                <w:bCs/>
                <w:sz w:val="28"/>
                <w:szCs w:val="28"/>
              </w:rPr>
            </w:pPr>
            <w:r>
              <w:rPr>
                <w:rFonts w:hint="eastAsia" w:ascii="Times New Roman" w:hAnsi="Times New Roman" w:cs="Times New Roman"/>
                <w:sz w:val="28"/>
                <w:szCs w:val="28"/>
              </w:rPr>
              <w:t xml:space="preserve">⑤ </w:t>
            </w:r>
            <w:r>
              <w:rPr>
                <w:rFonts w:ascii="Times New Roman" w:hAnsi="Times New Roman" w:cs="Times New Roman"/>
                <w:sz w:val="28"/>
                <w:szCs w:val="28"/>
              </w:rPr>
              <w:t>数控机床、工业机器人状态显示。</w:t>
            </w:r>
          </w:p>
        </w:tc>
        <w:tc>
          <w:tcPr>
            <w:tcW w:w="1609" w:type="dxa"/>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行为模仿法、实践练习法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r>
              <w:rPr>
                <w:rFonts w:ascii="Times New Roman" w:hAnsi="Times New Roman" w:eastAsia="仿宋_GB2312" w:cs="Times New Roman"/>
                <w:sz w:val="28"/>
                <w:szCs w:val="32"/>
              </w:rPr>
              <w:t>单元四 PLC</w:t>
            </w:r>
            <w:r>
              <w:rPr>
                <w:rFonts w:hint="eastAsia" w:ascii="Times New Roman" w:hAnsi="Times New Roman" w:eastAsia="仿宋_GB2312" w:cs="Times New Roman"/>
                <w:sz w:val="28"/>
                <w:szCs w:val="32"/>
              </w:rPr>
              <w:t>与</w:t>
            </w:r>
            <w:r>
              <w:rPr>
                <w:rFonts w:ascii="Times New Roman" w:hAnsi="Times New Roman" w:eastAsia="仿宋_GB2312" w:cs="Times New Roman"/>
                <w:sz w:val="28"/>
                <w:szCs w:val="32"/>
              </w:rPr>
              <w:t>数控机床</w:t>
            </w:r>
            <w:r>
              <w:rPr>
                <w:rFonts w:ascii="Times New Roman" w:hAnsi="Times New Roman" w:cs="Times New Roman"/>
                <w:sz w:val="28"/>
                <w:szCs w:val="28"/>
              </w:rPr>
              <w:t>信息交互</w:t>
            </w:r>
            <w:r>
              <w:rPr>
                <w:rFonts w:hint="eastAsia" w:ascii="Times New Roman" w:hAnsi="Times New Roman" w:eastAsia="仿宋_GB2312" w:cs="Times New Roman"/>
                <w:sz w:val="28"/>
                <w:szCs w:val="32"/>
              </w:rPr>
              <w:t>程序编制与调试</w:t>
            </w:r>
          </w:p>
        </w:tc>
        <w:tc>
          <w:tcPr>
            <w:tcW w:w="2268" w:type="dxa"/>
            <w:vMerge w:val="restart"/>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通过本单元培训，使培训对象能够掌握</w:t>
            </w:r>
            <w:r>
              <w:rPr>
                <w:rFonts w:hint="eastAsia" w:ascii="Times New Roman" w:hAnsi="Times New Roman" w:cs="Times New Roman"/>
                <w:sz w:val="28"/>
                <w:szCs w:val="28"/>
              </w:rPr>
              <w:t>S</w:t>
            </w:r>
            <w:r>
              <w:rPr>
                <w:rFonts w:ascii="Times New Roman" w:hAnsi="Times New Roman" w:cs="Times New Roman"/>
                <w:sz w:val="28"/>
                <w:szCs w:val="28"/>
              </w:rPr>
              <w:t>7 1200 PLC与数控车床通信程序编制方法，完成</w:t>
            </w:r>
            <w:r>
              <w:rPr>
                <w:rFonts w:hint="eastAsia" w:ascii="Times New Roman" w:hAnsi="Times New Roman" w:cs="Times New Roman"/>
                <w:sz w:val="28"/>
                <w:szCs w:val="28"/>
              </w:rPr>
              <w:t>P</w:t>
            </w:r>
            <w:r>
              <w:rPr>
                <w:rFonts w:ascii="Times New Roman" w:hAnsi="Times New Roman" w:cs="Times New Roman"/>
                <w:sz w:val="28"/>
                <w:szCs w:val="28"/>
              </w:rPr>
              <w:t>LC与工业机器人的信息交互。</w:t>
            </w: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理论教学内容：</w:t>
            </w:r>
          </w:p>
          <w:p>
            <w:pPr>
              <w:pStyle w:val="22"/>
              <w:numPr>
                <w:ilvl w:val="0"/>
                <w:numId w:val="5"/>
              </w:numPr>
              <w:spacing w:line="600" w:lineRule="exact"/>
              <w:ind w:left="0" w:firstLine="0" w:firstLineChars="0"/>
              <w:rPr>
                <w:rFonts w:ascii="Times New Roman" w:hAnsi="Times New Roman" w:cs="Times New Roman"/>
                <w:sz w:val="28"/>
                <w:szCs w:val="28"/>
              </w:rPr>
            </w:pPr>
            <w:r>
              <w:rPr>
                <w:rFonts w:hint="eastAsia" w:ascii="Times New Roman" w:hAnsi="Times New Roman" w:cs="Times New Roman"/>
                <w:sz w:val="28"/>
                <w:szCs w:val="28"/>
              </w:rPr>
              <w:t>P</w:t>
            </w:r>
            <w:r>
              <w:rPr>
                <w:rFonts w:ascii="Times New Roman" w:hAnsi="Times New Roman" w:cs="Times New Roman"/>
                <w:sz w:val="28"/>
                <w:szCs w:val="28"/>
              </w:rPr>
              <w:t>LC与工业机器人通信方法；</w:t>
            </w:r>
          </w:p>
          <w:p>
            <w:pPr>
              <w:pStyle w:val="22"/>
              <w:spacing w:line="600" w:lineRule="exact"/>
              <w:ind w:firstLine="0" w:firstLineChars="0"/>
              <w:rPr>
                <w:rFonts w:ascii="Times New Roman" w:hAnsi="Times New Roman" w:cs="Times New Roman"/>
                <w:sz w:val="28"/>
                <w:szCs w:val="28"/>
              </w:rPr>
            </w:pPr>
            <w:r>
              <w:rPr>
                <w:rFonts w:hint="eastAsia" w:ascii="Times New Roman" w:hAnsi="Times New Roman" w:cs="Times New Roman"/>
                <w:sz w:val="28"/>
                <w:szCs w:val="28"/>
              </w:rPr>
              <w:t>② P</w:t>
            </w:r>
            <w:r>
              <w:rPr>
                <w:rFonts w:ascii="Times New Roman" w:hAnsi="Times New Roman" w:cs="Times New Roman"/>
                <w:sz w:val="28"/>
                <w:szCs w:val="28"/>
              </w:rPr>
              <w:t>LC与工业机器人数据交互流程。</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讲授法、</w:t>
            </w:r>
          </w:p>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讨论法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p>
        </w:tc>
        <w:tc>
          <w:tcPr>
            <w:tcW w:w="2268" w:type="dxa"/>
            <w:vMerge w:val="continue"/>
            <w:vAlign w:val="center"/>
          </w:tcPr>
          <w:p>
            <w:pPr>
              <w:spacing w:line="600" w:lineRule="exact"/>
              <w:ind w:firstLine="0" w:firstLineChars="0"/>
              <w:rPr>
                <w:rFonts w:ascii="Times New Roman" w:hAnsi="Times New Roman" w:cs="Times New Roman"/>
                <w:sz w:val="28"/>
                <w:szCs w:val="28"/>
              </w:rPr>
            </w:pPr>
          </w:p>
        </w:tc>
        <w:tc>
          <w:tcPr>
            <w:tcW w:w="3402" w:type="dxa"/>
            <w:vAlign w:val="center"/>
          </w:tcPr>
          <w:p>
            <w:pPr>
              <w:pStyle w:val="22"/>
              <w:spacing w:line="600" w:lineRule="exact"/>
              <w:ind w:firstLine="0" w:firstLineChars="0"/>
              <w:jc w:val="left"/>
              <w:rPr>
                <w:rFonts w:ascii="Times New Roman" w:hAnsi="Times New Roman" w:cs="Times New Roman"/>
                <w:sz w:val="28"/>
                <w:szCs w:val="28"/>
              </w:rPr>
            </w:pPr>
            <w:r>
              <w:rPr>
                <w:rFonts w:ascii="Times New Roman" w:hAnsi="Times New Roman" w:cs="Times New Roman"/>
                <w:sz w:val="28"/>
                <w:szCs w:val="28"/>
              </w:rPr>
              <w:t>技能实训内容：</w:t>
            </w:r>
          </w:p>
          <w:p>
            <w:pPr>
              <w:pStyle w:val="22"/>
              <w:numPr>
                <w:ilvl w:val="0"/>
                <w:numId w:val="6"/>
              </w:numPr>
              <w:spacing w:line="600" w:lineRule="exact"/>
              <w:ind w:left="0" w:firstLine="0" w:firstLineChars="0"/>
              <w:jc w:val="left"/>
              <w:rPr>
                <w:rFonts w:ascii="Times New Roman" w:hAnsi="Times New Roman" w:cs="Times New Roman"/>
                <w:sz w:val="28"/>
                <w:szCs w:val="28"/>
              </w:rPr>
            </w:pPr>
            <w:r>
              <w:rPr>
                <w:rFonts w:hint="eastAsia" w:ascii="Times New Roman" w:hAnsi="Times New Roman" w:cs="Times New Roman"/>
                <w:sz w:val="28"/>
                <w:szCs w:val="28"/>
              </w:rPr>
              <w:t>数控机床安全门开关控制；</w:t>
            </w:r>
          </w:p>
          <w:p>
            <w:pPr>
              <w:pStyle w:val="22"/>
              <w:numPr>
                <w:ilvl w:val="0"/>
                <w:numId w:val="6"/>
              </w:numPr>
              <w:spacing w:line="600" w:lineRule="exact"/>
              <w:ind w:left="0" w:firstLine="0" w:firstLineChars="0"/>
              <w:jc w:val="left"/>
              <w:rPr>
                <w:rFonts w:ascii="Times New Roman" w:hAnsi="Times New Roman" w:cs="Times New Roman"/>
                <w:sz w:val="28"/>
                <w:szCs w:val="28"/>
              </w:rPr>
            </w:pPr>
            <w:r>
              <w:rPr>
                <w:rFonts w:ascii="Times New Roman" w:hAnsi="Times New Roman" w:cs="Times New Roman"/>
                <w:sz w:val="28"/>
                <w:szCs w:val="28"/>
              </w:rPr>
              <w:t>数控机床卡盘控制；</w:t>
            </w:r>
          </w:p>
          <w:p>
            <w:pPr>
              <w:pStyle w:val="22"/>
              <w:numPr>
                <w:ilvl w:val="0"/>
                <w:numId w:val="6"/>
              </w:numPr>
              <w:spacing w:line="600" w:lineRule="exact"/>
              <w:ind w:left="0" w:firstLine="0" w:firstLineChars="0"/>
              <w:jc w:val="left"/>
              <w:rPr>
                <w:rFonts w:ascii="Times New Roman" w:hAnsi="Times New Roman" w:cs="Times New Roman"/>
                <w:b/>
                <w:bCs/>
                <w:sz w:val="28"/>
                <w:szCs w:val="28"/>
              </w:rPr>
            </w:pPr>
            <w:r>
              <w:rPr>
                <w:rFonts w:ascii="Times New Roman" w:hAnsi="Times New Roman" w:cs="Times New Roman"/>
                <w:sz w:val="28"/>
                <w:szCs w:val="28"/>
              </w:rPr>
              <w:t>数控机床启动控制；</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行为模仿法、实践练习法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r>
              <w:rPr>
                <w:rFonts w:ascii="Times New Roman" w:hAnsi="Times New Roman" w:eastAsia="仿宋_GB2312" w:cs="Times New Roman"/>
                <w:sz w:val="28"/>
                <w:szCs w:val="32"/>
              </w:rPr>
              <w:t>单元五 PLC</w:t>
            </w:r>
            <w:r>
              <w:rPr>
                <w:rFonts w:hint="eastAsia" w:ascii="Times New Roman" w:hAnsi="Times New Roman" w:eastAsia="仿宋_GB2312" w:cs="Times New Roman"/>
                <w:sz w:val="28"/>
                <w:szCs w:val="32"/>
              </w:rPr>
              <w:t>与工业机器人</w:t>
            </w:r>
            <w:r>
              <w:rPr>
                <w:rFonts w:ascii="Times New Roman" w:hAnsi="Times New Roman" w:cs="Times New Roman"/>
                <w:sz w:val="28"/>
                <w:szCs w:val="28"/>
              </w:rPr>
              <w:t>信息交互</w:t>
            </w:r>
            <w:r>
              <w:rPr>
                <w:rFonts w:hint="eastAsia" w:ascii="Times New Roman" w:hAnsi="Times New Roman" w:eastAsia="仿宋_GB2312" w:cs="Times New Roman"/>
                <w:sz w:val="28"/>
                <w:szCs w:val="32"/>
              </w:rPr>
              <w:t>程序编制与调试</w:t>
            </w:r>
          </w:p>
        </w:tc>
        <w:tc>
          <w:tcPr>
            <w:tcW w:w="2268" w:type="dxa"/>
            <w:vMerge w:val="restart"/>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通过本单元培训，使培训对象能够掌握</w:t>
            </w:r>
            <w:r>
              <w:rPr>
                <w:rFonts w:hint="eastAsia" w:ascii="Times New Roman" w:hAnsi="Times New Roman" w:cs="Times New Roman"/>
                <w:sz w:val="28"/>
                <w:szCs w:val="28"/>
              </w:rPr>
              <w:t>S</w:t>
            </w:r>
            <w:r>
              <w:rPr>
                <w:rFonts w:ascii="Times New Roman" w:hAnsi="Times New Roman" w:cs="Times New Roman"/>
                <w:sz w:val="28"/>
                <w:szCs w:val="28"/>
              </w:rPr>
              <w:t>7 1200 PLC与机器人通信程序编制方法，完成</w:t>
            </w:r>
            <w:r>
              <w:rPr>
                <w:rFonts w:hint="eastAsia" w:ascii="Times New Roman" w:hAnsi="Times New Roman" w:cs="Times New Roman"/>
                <w:sz w:val="28"/>
                <w:szCs w:val="28"/>
              </w:rPr>
              <w:t>P</w:t>
            </w:r>
            <w:r>
              <w:rPr>
                <w:rFonts w:ascii="Times New Roman" w:hAnsi="Times New Roman" w:cs="Times New Roman"/>
                <w:sz w:val="28"/>
                <w:szCs w:val="28"/>
              </w:rPr>
              <w:t>LC与工业机器人的信息交互。</w:t>
            </w: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理论教学内容：</w:t>
            </w:r>
          </w:p>
          <w:p>
            <w:pPr>
              <w:pStyle w:val="22"/>
              <w:numPr>
                <w:ilvl w:val="0"/>
                <w:numId w:val="7"/>
              </w:numPr>
              <w:spacing w:line="600" w:lineRule="exact"/>
              <w:ind w:left="0" w:firstLine="0" w:firstLineChars="0"/>
              <w:rPr>
                <w:rFonts w:ascii="Times New Roman" w:hAnsi="Times New Roman" w:cs="Times New Roman"/>
                <w:sz w:val="28"/>
                <w:szCs w:val="28"/>
              </w:rPr>
            </w:pPr>
            <w:r>
              <w:rPr>
                <w:rFonts w:hint="eastAsia" w:ascii="Times New Roman" w:hAnsi="Times New Roman" w:cs="Times New Roman"/>
                <w:sz w:val="28"/>
                <w:szCs w:val="28"/>
              </w:rPr>
              <w:t>P</w:t>
            </w:r>
            <w:r>
              <w:rPr>
                <w:rFonts w:ascii="Times New Roman" w:hAnsi="Times New Roman" w:cs="Times New Roman"/>
                <w:sz w:val="28"/>
                <w:szCs w:val="28"/>
              </w:rPr>
              <w:t>LC与工业机器人通信方法；</w:t>
            </w:r>
          </w:p>
          <w:p>
            <w:pPr>
              <w:pStyle w:val="22"/>
              <w:numPr>
                <w:ilvl w:val="0"/>
                <w:numId w:val="7"/>
              </w:numPr>
              <w:spacing w:line="600" w:lineRule="exact"/>
              <w:ind w:left="0" w:firstLine="0" w:firstLineChars="0"/>
              <w:rPr>
                <w:rFonts w:ascii="Times New Roman" w:hAnsi="Times New Roman" w:cs="Times New Roman"/>
                <w:sz w:val="28"/>
                <w:szCs w:val="28"/>
              </w:rPr>
            </w:pPr>
            <w:r>
              <w:rPr>
                <w:rFonts w:hint="eastAsia" w:ascii="Times New Roman" w:hAnsi="Times New Roman" w:cs="Times New Roman"/>
                <w:sz w:val="28"/>
                <w:szCs w:val="28"/>
              </w:rPr>
              <w:t>P</w:t>
            </w:r>
            <w:r>
              <w:rPr>
                <w:rFonts w:ascii="Times New Roman" w:hAnsi="Times New Roman" w:cs="Times New Roman"/>
                <w:sz w:val="28"/>
                <w:szCs w:val="28"/>
              </w:rPr>
              <w:t>LC与工业机器人数据交互流程。</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讲授法、</w:t>
            </w:r>
          </w:p>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讨论法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p>
        </w:tc>
        <w:tc>
          <w:tcPr>
            <w:tcW w:w="2268" w:type="dxa"/>
            <w:vMerge w:val="continue"/>
            <w:vAlign w:val="center"/>
          </w:tcPr>
          <w:p>
            <w:pPr>
              <w:spacing w:line="600" w:lineRule="exact"/>
              <w:ind w:firstLine="0" w:firstLineChars="0"/>
              <w:rPr>
                <w:rFonts w:ascii="Times New Roman" w:hAnsi="Times New Roman" w:cs="Times New Roman"/>
                <w:sz w:val="28"/>
                <w:szCs w:val="28"/>
              </w:rPr>
            </w:pP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技能实训内容：</w:t>
            </w:r>
          </w:p>
          <w:p>
            <w:pPr>
              <w:pStyle w:val="22"/>
              <w:numPr>
                <w:ilvl w:val="0"/>
                <w:numId w:val="8"/>
              </w:numPr>
              <w:spacing w:line="600" w:lineRule="exact"/>
              <w:ind w:left="0" w:firstLine="0" w:firstLineChars="0"/>
              <w:rPr>
                <w:rFonts w:ascii="Times New Roman" w:hAnsi="Times New Roman" w:cs="Times New Roman"/>
                <w:sz w:val="28"/>
                <w:szCs w:val="28"/>
              </w:rPr>
            </w:pPr>
            <w:r>
              <w:rPr>
                <w:rFonts w:ascii="Times New Roman" w:hAnsi="Times New Roman" w:cs="Times New Roman"/>
                <w:sz w:val="28"/>
                <w:szCs w:val="28"/>
              </w:rPr>
              <w:t>工业机器人立体料仓取料、放料控制；</w:t>
            </w:r>
          </w:p>
          <w:p>
            <w:pPr>
              <w:pStyle w:val="22"/>
              <w:numPr>
                <w:ilvl w:val="0"/>
                <w:numId w:val="8"/>
              </w:numPr>
              <w:spacing w:line="600" w:lineRule="exact"/>
              <w:ind w:left="0" w:firstLine="0" w:firstLineChars="0"/>
              <w:rPr>
                <w:rFonts w:ascii="Times New Roman" w:hAnsi="Times New Roman" w:cs="Times New Roman"/>
                <w:b/>
                <w:bCs/>
                <w:sz w:val="28"/>
                <w:szCs w:val="28"/>
              </w:rPr>
            </w:pPr>
            <w:r>
              <w:rPr>
                <w:rFonts w:ascii="Times New Roman" w:hAnsi="Times New Roman" w:cs="Times New Roman"/>
                <w:sz w:val="28"/>
                <w:szCs w:val="28"/>
              </w:rPr>
              <w:t>工业机器人数控车床上料、下料控制。</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行为模仿法、实践练习法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shd w:val="clear" w:color="auto" w:fill="EAF1DD" w:themeFill="accent3" w:themeFillTint="33"/>
            <w:vAlign w:val="center"/>
          </w:tcPr>
          <w:p>
            <w:pPr>
              <w:spacing w:line="600" w:lineRule="exact"/>
              <w:ind w:firstLine="0" w:firstLineChars="0"/>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单元六 PLC</w:t>
            </w:r>
            <w:r>
              <w:rPr>
                <w:rFonts w:hint="eastAsia" w:ascii="Times New Roman" w:hAnsi="Times New Roman" w:eastAsia="仿宋_GB2312" w:cs="Times New Roman"/>
                <w:sz w:val="28"/>
                <w:szCs w:val="32"/>
              </w:rPr>
              <w:t>与R</w:t>
            </w:r>
            <w:r>
              <w:rPr>
                <w:rFonts w:ascii="Times New Roman" w:hAnsi="Times New Roman" w:eastAsia="仿宋_GB2312" w:cs="Times New Roman"/>
                <w:sz w:val="28"/>
                <w:szCs w:val="32"/>
              </w:rPr>
              <w:t>FID</w:t>
            </w:r>
            <w:r>
              <w:rPr>
                <w:rFonts w:ascii="Times New Roman" w:hAnsi="Times New Roman" w:cs="Times New Roman"/>
                <w:sz w:val="28"/>
                <w:szCs w:val="28"/>
              </w:rPr>
              <w:t>信息交互</w:t>
            </w:r>
            <w:r>
              <w:rPr>
                <w:rFonts w:hint="eastAsia" w:ascii="Times New Roman" w:hAnsi="Times New Roman" w:eastAsia="仿宋_GB2312" w:cs="Times New Roman"/>
                <w:sz w:val="28"/>
                <w:szCs w:val="32"/>
              </w:rPr>
              <w:t>程序编制与调试</w:t>
            </w:r>
          </w:p>
        </w:tc>
        <w:tc>
          <w:tcPr>
            <w:tcW w:w="2268" w:type="dxa"/>
            <w:vMerge w:val="restart"/>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通过本单元培训，使培训对象能够掌握</w:t>
            </w:r>
            <w:r>
              <w:rPr>
                <w:rFonts w:hint="eastAsia" w:ascii="Times New Roman" w:hAnsi="Times New Roman" w:cs="Times New Roman"/>
                <w:sz w:val="28"/>
                <w:szCs w:val="28"/>
              </w:rPr>
              <w:t>S</w:t>
            </w:r>
            <w:r>
              <w:rPr>
                <w:rFonts w:ascii="Times New Roman" w:hAnsi="Times New Roman" w:cs="Times New Roman"/>
                <w:sz w:val="28"/>
                <w:szCs w:val="28"/>
              </w:rPr>
              <w:t>7 1200 PLC与</w:t>
            </w:r>
            <w:r>
              <w:rPr>
                <w:rFonts w:hint="eastAsia" w:ascii="Times New Roman" w:hAnsi="Times New Roman" w:cs="Times New Roman"/>
                <w:sz w:val="28"/>
                <w:szCs w:val="28"/>
              </w:rPr>
              <w:t>R</w:t>
            </w:r>
            <w:r>
              <w:rPr>
                <w:rFonts w:ascii="Times New Roman" w:hAnsi="Times New Roman" w:cs="Times New Roman"/>
                <w:sz w:val="28"/>
                <w:szCs w:val="28"/>
              </w:rPr>
              <w:t>FID射频读写通信程序编制方法，完成</w:t>
            </w:r>
            <w:r>
              <w:rPr>
                <w:rFonts w:hint="eastAsia" w:ascii="Times New Roman" w:hAnsi="Times New Roman" w:cs="Times New Roman"/>
                <w:sz w:val="28"/>
                <w:szCs w:val="28"/>
              </w:rPr>
              <w:t>P</w:t>
            </w:r>
            <w:r>
              <w:rPr>
                <w:rFonts w:ascii="Times New Roman" w:hAnsi="Times New Roman" w:cs="Times New Roman"/>
                <w:sz w:val="28"/>
                <w:szCs w:val="28"/>
              </w:rPr>
              <w:t>LC与</w:t>
            </w:r>
            <w:r>
              <w:rPr>
                <w:rFonts w:hint="eastAsia" w:ascii="Times New Roman" w:hAnsi="Times New Roman" w:cs="Times New Roman"/>
                <w:sz w:val="28"/>
                <w:szCs w:val="28"/>
              </w:rPr>
              <w:t>R</w:t>
            </w:r>
            <w:r>
              <w:rPr>
                <w:rFonts w:ascii="Times New Roman" w:hAnsi="Times New Roman" w:cs="Times New Roman"/>
                <w:sz w:val="28"/>
                <w:szCs w:val="28"/>
              </w:rPr>
              <w:t>FID的信息交互。</w:t>
            </w: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理论教学内容：</w:t>
            </w:r>
          </w:p>
          <w:p>
            <w:pPr>
              <w:pStyle w:val="22"/>
              <w:numPr>
                <w:ilvl w:val="0"/>
                <w:numId w:val="9"/>
              </w:numPr>
              <w:spacing w:line="600" w:lineRule="exact"/>
              <w:ind w:left="0" w:firstLine="0" w:firstLineChars="0"/>
              <w:rPr>
                <w:rFonts w:ascii="Times New Roman" w:hAnsi="Times New Roman" w:cs="Times New Roman"/>
                <w:sz w:val="28"/>
                <w:szCs w:val="28"/>
              </w:rPr>
            </w:pPr>
            <w:r>
              <w:rPr>
                <w:rFonts w:ascii="Times New Roman" w:hAnsi="Times New Roman" w:cs="Times New Roman"/>
                <w:sz w:val="28"/>
                <w:szCs w:val="28"/>
              </w:rPr>
              <w:t>RFID数据读写的方法；</w:t>
            </w:r>
          </w:p>
          <w:p>
            <w:pPr>
              <w:pStyle w:val="22"/>
              <w:numPr>
                <w:ilvl w:val="0"/>
                <w:numId w:val="9"/>
              </w:numPr>
              <w:spacing w:line="600" w:lineRule="exact"/>
              <w:ind w:left="0" w:firstLine="0" w:firstLineChars="0"/>
              <w:rPr>
                <w:rFonts w:ascii="Times New Roman" w:hAnsi="Times New Roman" w:cs="Times New Roman"/>
                <w:sz w:val="28"/>
                <w:szCs w:val="28"/>
              </w:rPr>
            </w:pPr>
            <w:r>
              <w:rPr>
                <w:rFonts w:hint="eastAsia" w:ascii="Times New Roman" w:hAnsi="Times New Roman" w:cs="Times New Roman"/>
                <w:sz w:val="28"/>
                <w:szCs w:val="28"/>
              </w:rPr>
              <w:t>P</w:t>
            </w:r>
            <w:r>
              <w:rPr>
                <w:rFonts w:ascii="Times New Roman" w:hAnsi="Times New Roman" w:cs="Times New Roman"/>
                <w:sz w:val="28"/>
                <w:szCs w:val="28"/>
              </w:rPr>
              <w:t>LC与RFID数据交互流程。</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讲授法、</w:t>
            </w:r>
          </w:p>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讨论法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p>
        </w:tc>
        <w:tc>
          <w:tcPr>
            <w:tcW w:w="2268" w:type="dxa"/>
            <w:vMerge w:val="continue"/>
            <w:vAlign w:val="center"/>
          </w:tcPr>
          <w:p>
            <w:pPr>
              <w:spacing w:line="600" w:lineRule="exact"/>
              <w:ind w:firstLine="0" w:firstLineChars="0"/>
              <w:rPr>
                <w:rFonts w:ascii="Times New Roman" w:hAnsi="Times New Roman" w:cs="Times New Roman"/>
                <w:sz w:val="28"/>
                <w:szCs w:val="28"/>
              </w:rPr>
            </w:pP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技能实训内容：</w:t>
            </w:r>
          </w:p>
          <w:p>
            <w:pPr>
              <w:pStyle w:val="22"/>
              <w:numPr>
                <w:ilvl w:val="0"/>
                <w:numId w:val="10"/>
              </w:numPr>
              <w:spacing w:line="600" w:lineRule="exact"/>
              <w:ind w:firstLineChars="0"/>
              <w:rPr>
                <w:rFonts w:ascii="Times New Roman" w:hAnsi="Times New Roman" w:cs="Times New Roman"/>
                <w:sz w:val="28"/>
                <w:szCs w:val="28"/>
              </w:rPr>
            </w:pPr>
            <w:r>
              <w:rPr>
                <w:rFonts w:hint="eastAsia" w:ascii="Times New Roman" w:hAnsi="Times New Roman" w:cs="Times New Roman"/>
                <w:sz w:val="28"/>
                <w:szCs w:val="28"/>
              </w:rPr>
              <w:t>立体仓库物料R</w:t>
            </w:r>
            <w:r>
              <w:rPr>
                <w:rFonts w:ascii="Times New Roman" w:hAnsi="Times New Roman" w:cs="Times New Roman"/>
                <w:sz w:val="28"/>
                <w:szCs w:val="28"/>
              </w:rPr>
              <w:t>FID数据写入；</w:t>
            </w:r>
          </w:p>
          <w:p>
            <w:pPr>
              <w:pStyle w:val="22"/>
              <w:numPr>
                <w:ilvl w:val="0"/>
                <w:numId w:val="10"/>
              </w:numPr>
              <w:spacing w:line="600" w:lineRule="exact"/>
              <w:ind w:firstLineChars="0"/>
              <w:rPr>
                <w:rFonts w:ascii="Times New Roman" w:hAnsi="Times New Roman" w:cs="Times New Roman"/>
                <w:sz w:val="28"/>
                <w:szCs w:val="28"/>
              </w:rPr>
            </w:pPr>
            <w:r>
              <w:rPr>
                <w:rFonts w:hint="eastAsia" w:ascii="Times New Roman" w:hAnsi="Times New Roman" w:cs="Times New Roman"/>
                <w:sz w:val="28"/>
                <w:szCs w:val="28"/>
              </w:rPr>
              <w:t>立体仓库物料</w:t>
            </w:r>
            <w:r>
              <w:rPr>
                <w:rFonts w:ascii="Times New Roman" w:hAnsi="Times New Roman" w:cs="Times New Roman"/>
                <w:sz w:val="28"/>
                <w:szCs w:val="28"/>
              </w:rPr>
              <w:t>RFID数据读出。</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行为模仿法、实践练习法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r>
              <w:rPr>
                <w:rFonts w:ascii="Times New Roman" w:hAnsi="Times New Roman" w:eastAsia="仿宋_GB2312" w:cs="Times New Roman"/>
                <w:sz w:val="28"/>
                <w:szCs w:val="32"/>
              </w:rPr>
              <w:t>单元七PLC</w:t>
            </w:r>
            <w:r>
              <w:rPr>
                <w:rFonts w:hint="eastAsia" w:ascii="Times New Roman" w:hAnsi="Times New Roman" w:eastAsia="仿宋_GB2312" w:cs="Times New Roman"/>
                <w:sz w:val="28"/>
                <w:szCs w:val="32"/>
              </w:rPr>
              <w:t>与</w:t>
            </w:r>
            <w:r>
              <w:rPr>
                <w:rFonts w:ascii="Times New Roman" w:hAnsi="Times New Roman" w:eastAsia="仿宋_GB2312" w:cs="Times New Roman"/>
                <w:sz w:val="28"/>
                <w:szCs w:val="32"/>
              </w:rPr>
              <w:t>MES管控系统</w:t>
            </w:r>
            <w:r>
              <w:rPr>
                <w:rFonts w:ascii="Times New Roman" w:hAnsi="Times New Roman" w:cs="Times New Roman"/>
                <w:sz w:val="28"/>
                <w:szCs w:val="28"/>
              </w:rPr>
              <w:t>信息交互</w:t>
            </w:r>
            <w:r>
              <w:rPr>
                <w:rFonts w:hint="eastAsia" w:ascii="Times New Roman" w:hAnsi="Times New Roman" w:eastAsia="仿宋_GB2312" w:cs="Times New Roman"/>
                <w:sz w:val="28"/>
                <w:szCs w:val="32"/>
              </w:rPr>
              <w:t>程序编制与调试</w:t>
            </w:r>
          </w:p>
        </w:tc>
        <w:tc>
          <w:tcPr>
            <w:tcW w:w="2268" w:type="dxa"/>
            <w:vMerge w:val="restart"/>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通过本单元培训，使培训对象能够掌握</w:t>
            </w:r>
            <w:r>
              <w:rPr>
                <w:rFonts w:hint="eastAsia" w:ascii="Times New Roman" w:hAnsi="Times New Roman" w:cs="Times New Roman"/>
                <w:sz w:val="28"/>
                <w:szCs w:val="28"/>
              </w:rPr>
              <w:t>S</w:t>
            </w:r>
            <w:r>
              <w:rPr>
                <w:rFonts w:ascii="Times New Roman" w:hAnsi="Times New Roman" w:cs="Times New Roman"/>
                <w:sz w:val="28"/>
                <w:szCs w:val="28"/>
              </w:rPr>
              <w:t>7 1200 PLC与</w:t>
            </w:r>
            <w:r>
              <w:rPr>
                <w:rFonts w:hint="eastAsia" w:ascii="Times New Roman" w:hAnsi="Times New Roman" w:cs="Times New Roman"/>
                <w:sz w:val="28"/>
                <w:szCs w:val="28"/>
              </w:rPr>
              <w:t>M</w:t>
            </w:r>
            <w:r>
              <w:rPr>
                <w:rFonts w:ascii="Times New Roman" w:hAnsi="Times New Roman" w:cs="Times New Roman"/>
                <w:sz w:val="28"/>
                <w:szCs w:val="28"/>
              </w:rPr>
              <w:t>ES生产管控软件通信程序编制方法，完成</w:t>
            </w:r>
            <w:r>
              <w:rPr>
                <w:rFonts w:hint="eastAsia" w:ascii="Times New Roman" w:hAnsi="Times New Roman" w:cs="Times New Roman"/>
                <w:sz w:val="28"/>
                <w:szCs w:val="28"/>
              </w:rPr>
              <w:t>P</w:t>
            </w:r>
            <w:r>
              <w:rPr>
                <w:rFonts w:ascii="Times New Roman" w:hAnsi="Times New Roman" w:cs="Times New Roman"/>
                <w:sz w:val="28"/>
                <w:szCs w:val="28"/>
              </w:rPr>
              <w:t>LC与</w:t>
            </w:r>
            <w:r>
              <w:rPr>
                <w:rFonts w:hint="eastAsia" w:ascii="Times New Roman" w:hAnsi="Times New Roman" w:cs="Times New Roman"/>
                <w:sz w:val="28"/>
                <w:szCs w:val="28"/>
              </w:rPr>
              <w:t>M</w:t>
            </w:r>
            <w:r>
              <w:rPr>
                <w:rFonts w:ascii="Times New Roman" w:hAnsi="Times New Roman" w:cs="Times New Roman"/>
                <w:sz w:val="28"/>
                <w:szCs w:val="28"/>
              </w:rPr>
              <w:t>ES的信息交互。</w:t>
            </w: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理论教学内容：</w:t>
            </w:r>
          </w:p>
          <w:p>
            <w:pPr>
              <w:pStyle w:val="22"/>
              <w:numPr>
                <w:ilvl w:val="0"/>
                <w:numId w:val="11"/>
              </w:numPr>
              <w:spacing w:line="600" w:lineRule="exact"/>
              <w:ind w:firstLineChars="0"/>
              <w:rPr>
                <w:rFonts w:ascii="Times New Roman" w:hAnsi="Times New Roman" w:cs="Times New Roman"/>
                <w:sz w:val="28"/>
                <w:szCs w:val="28"/>
              </w:rPr>
            </w:pPr>
            <w:r>
              <w:rPr>
                <w:rFonts w:hint="eastAsia" w:ascii="Times New Roman" w:hAnsi="Times New Roman" w:cs="Times New Roman"/>
                <w:sz w:val="28"/>
                <w:szCs w:val="28"/>
              </w:rPr>
              <w:t>P</w:t>
            </w:r>
            <w:r>
              <w:rPr>
                <w:rFonts w:ascii="Times New Roman" w:hAnsi="Times New Roman" w:cs="Times New Roman"/>
                <w:sz w:val="28"/>
                <w:szCs w:val="28"/>
              </w:rPr>
              <w:t>LC与</w:t>
            </w:r>
            <w:r>
              <w:rPr>
                <w:rFonts w:hint="eastAsia" w:ascii="Times New Roman" w:hAnsi="Times New Roman" w:cs="Times New Roman"/>
                <w:sz w:val="28"/>
                <w:szCs w:val="28"/>
              </w:rPr>
              <w:t>M</w:t>
            </w:r>
            <w:r>
              <w:rPr>
                <w:rFonts w:ascii="Times New Roman" w:hAnsi="Times New Roman" w:cs="Times New Roman"/>
                <w:sz w:val="28"/>
                <w:szCs w:val="28"/>
              </w:rPr>
              <w:t>ES通信方法；</w:t>
            </w:r>
          </w:p>
          <w:p>
            <w:pPr>
              <w:pStyle w:val="22"/>
              <w:numPr>
                <w:ilvl w:val="0"/>
                <w:numId w:val="11"/>
              </w:numPr>
              <w:spacing w:line="600" w:lineRule="exact"/>
              <w:ind w:left="0" w:firstLine="0" w:firstLineChars="0"/>
              <w:rPr>
                <w:rFonts w:ascii="Times New Roman" w:hAnsi="Times New Roman" w:cs="Times New Roman"/>
                <w:sz w:val="28"/>
                <w:szCs w:val="28"/>
              </w:rPr>
            </w:pPr>
            <w:r>
              <w:rPr>
                <w:rFonts w:hint="eastAsia" w:ascii="Times New Roman" w:hAnsi="Times New Roman" w:cs="Times New Roman"/>
                <w:sz w:val="28"/>
                <w:szCs w:val="28"/>
              </w:rPr>
              <w:t>P</w:t>
            </w:r>
            <w:r>
              <w:rPr>
                <w:rFonts w:ascii="Times New Roman" w:hAnsi="Times New Roman" w:cs="Times New Roman"/>
                <w:sz w:val="28"/>
                <w:szCs w:val="28"/>
              </w:rPr>
              <w:t>LC与</w:t>
            </w:r>
            <w:r>
              <w:rPr>
                <w:rFonts w:hint="eastAsia" w:ascii="Times New Roman" w:hAnsi="Times New Roman" w:cs="Times New Roman"/>
                <w:sz w:val="28"/>
                <w:szCs w:val="28"/>
              </w:rPr>
              <w:t>M</w:t>
            </w:r>
            <w:r>
              <w:rPr>
                <w:rFonts w:ascii="Times New Roman" w:hAnsi="Times New Roman" w:cs="Times New Roman"/>
                <w:sz w:val="28"/>
                <w:szCs w:val="28"/>
              </w:rPr>
              <w:t>ES数据交互流程。</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讲授法、</w:t>
            </w:r>
          </w:p>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讨论法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p>
        </w:tc>
        <w:tc>
          <w:tcPr>
            <w:tcW w:w="2268" w:type="dxa"/>
            <w:vMerge w:val="continue"/>
            <w:vAlign w:val="center"/>
          </w:tcPr>
          <w:p>
            <w:pPr>
              <w:spacing w:line="600" w:lineRule="exact"/>
              <w:ind w:firstLine="0" w:firstLineChars="0"/>
              <w:rPr>
                <w:rFonts w:ascii="Times New Roman" w:hAnsi="Times New Roman" w:cs="Times New Roman"/>
                <w:sz w:val="28"/>
                <w:szCs w:val="28"/>
              </w:rPr>
            </w:pP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技能实训内容：</w:t>
            </w:r>
          </w:p>
          <w:p>
            <w:pPr>
              <w:pStyle w:val="22"/>
              <w:numPr>
                <w:ilvl w:val="0"/>
                <w:numId w:val="12"/>
              </w:numPr>
              <w:spacing w:line="600" w:lineRule="exact"/>
              <w:ind w:left="0" w:firstLine="0" w:firstLineChars="0"/>
              <w:rPr>
                <w:rFonts w:ascii="Times New Roman" w:hAnsi="Times New Roman" w:cs="Times New Roman"/>
                <w:sz w:val="28"/>
                <w:szCs w:val="28"/>
              </w:rPr>
            </w:pPr>
            <w:r>
              <w:rPr>
                <w:rFonts w:ascii="Times New Roman" w:hAnsi="Times New Roman" w:cs="Times New Roman"/>
                <w:sz w:val="28"/>
                <w:szCs w:val="28"/>
              </w:rPr>
              <w:t>PLC中</w:t>
            </w:r>
            <w:r>
              <w:rPr>
                <w:rFonts w:hint="eastAsia" w:ascii="Times New Roman" w:hAnsi="Times New Roman" w:cs="Times New Roman"/>
                <w:sz w:val="28"/>
                <w:szCs w:val="28"/>
              </w:rPr>
              <w:t>M</w:t>
            </w:r>
            <w:r>
              <w:rPr>
                <w:rFonts w:ascii="Times New Roman" w:hAnsi="Times New Roman" w:cs="Times New Roman"/>
                <w:sz w:val="28"/>
                <w:szCs w:val="28"/>
              </w:rPr>
              <w:t>ES数据表建立；</w:t>
            </w:r>
          </w:p>
          <w:p>
            <w:pPr>
              <w:pStyle w:val="22"/>
              <w:numPr>
                <w:ilvl w:val="0"/>
                <w:numId w:val="12"/>
              </w:numPr>
              <w:spacing w:line="600" w:lineRule="exact"/>
              <w:ind w:left="0" w:firstLine="0" w:firstLineChars="0"/>
              <w:rPr>
                <w:rFonts w:ascii="Times New Roman" w:hAnsi="Times New Roman" w:cs="Times New Roman"/>
                <w:sz w:val="28"/>
                <w:szCs w:val="28"/>
              </w:rPr>
            </w:pPr>
            <w:r>
              <w:rPr>
                <w:rFonts w:hint="eastAsia" w:ascii="Times New Roman" w:hAnsi="Times New Roman" w:cs="Times New Roman"/>
                <w:sz w:val="28"/>
                <w:szCs w:val="28"/>
              </w:rPr>
              <w:t>M</w:t>
            </w:r>
            <w:r>
              <w:rPr>
                <w:rFonts w:ascii="Times New Roman" w:hAnsi="Times New Roman" w:cs="Times New Roman"/>
                <w:sz w:val="28"/>
                <w:szCs w:val="28"/>
              </w:rPr>
              <w:t>ES生产</w:t>
            </w:r>
            <w:r>
              <w:rPr>
                <w:rFonts w:hint="eastAsia" w:ascii="Times New Roman" w:hAnsi="Times New Roman" w:cs="Times New Roman"/>
                <w:sz w:val="28"/>
                <w:szCs w:val="28"/>
              </w:rPr>
              <w:t>P</w:t>
            </w:r>
            <w:r>
              <w:rPr>
                <w:rFonts w:ascii="Times New Roman" w:hAnsi="Times New Roman" w:cs="Times New Roman"/>
                <w:sz w:val="28"/>
                <w:szCs w:val="28"/>
              </w:rPr>
              <w:t>LC程序编制。</w:t>
            </w:r>
          </w:p>
        </w:tc>
        <w:tc>
          <w:tcPr>
            <w:tcW w:w="1609"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行为模仿法、实践练习法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r>
              <w:rPr>
                <w:rFonts w:ascii="Times New Roman" w:hAnsi="Times New Roman" w:cs="Times New Roman"/>
                <w:sz w:val="28"/>
                <w:szCs w:val="28"/>
              </w:rPr>
              <w:t>单元八 综合技能训练</w:t>
            </w:r>
          </w:p>
        </w:tc>
        <w:tc>
          <w:tcPr>
            <w:tcW w:w="2268" w:type="dxa"/>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通过本单元培训，使培训对象能够以PLC为核心，完成</w:t>
            </w:r>
            <w:r>
              <w:rPr>
                <w:rFonts w:hint="eastAsia" w:ascii="Times New Roman" w:hAnsi="Times New Roman" w:cs="Times New Roman"/>
                <w:sz w:val="28"/>
                <w:szCs w:val="28"/>
              </w:rPr>
              <w:t>P</w:t>
            </w:r>
            <w:r>
              <w:rPr>
                <w:rFonts w:ascii="Times New Roman" w:hAnsi="Times New Roman" w:cs="Times New Roman"/>
                <w:sz w:val="28"/>
                <w:szCs w:val="28"/>
              </w:rPr>
              <w:t>LC与数控机床、</w:t>
            </w:r>
            <w:r>
              <w:rPr>
                <w:rFonts w:hint="eastAsia" w:ascii="Times New Roman" w:hAnsi="Times New Roman" w:cs="Times New Roman"/>
                <w:sz w:val="28"/>
                <w:szCs w:val="28"/>
              </w:rPr>
              <w:t>H</w:t>
            </w:r>
            <w:r>
              <w:rPr>
                <w:rFonts w:ascii="Times New Roman" w:hAnsi="Times New Roman" w:cs="Times New Roman"/>
                <w:sz w:val="28"/>
                <w:szCs w:val="28"/>
              </w:rPr>
              <w:t>MI、</w:t>
            </w:r>
            <w:r>
              <w:rPr>
                <w:rFonts w:hint="eastAsia" w:ascii="Times New Roman" w:hAnsi="Times New Roman" w:cs="Times New Roman"/>
                <w:sz w:val="28"/>
                <w:szCs w:val="28"/>
              </w:rPr>
              <w:t>R</w:t>
            </w:r>
            <w:r>
              <w:rPr>
                <w:rFonts w:ascii="Times New Roman" w:hAnsi="Times New Roman" w:cs="Times New Roman"/>
                <w:sz w:val="28"/>
                <w:szCs w:val="28"/>
              </w:rPr>
              <w:t>FID、</w:t>
            </w:r>
            <w:r>
              <w:rPr>
                <w:rFonts w:hint="eastAsia" w:ascii="Times New Roman" w:hAnsi="Times New Roman" w:cs="Times New Roman"/>
                <w:sz w:val="28"/>
                <w:szCs w:val="28"/>
              </w:rPr>
              <w:t>M</w:t>
            </w:r>
            <w:r>
              <w:rPr>
                <w:rFonts w:ascii="Times New Roman" w:hAnsi="Times New Roman" w:cs="Times New Roman"/>
                <w:sz w:val="28"/>
                <w:szCs w:val="28"/>
              </w:rPr>
              <w:t>ES生产管控软件和工业机器人数据交换的综合调试。</w:t>
            </w:r>
          </w:p>
        </w:tc>
        <w:tc>
          <w:tcPr>
            <w:tcW w:w="3402" w:type="dxa"/>
            <w:vAlign w:val="center"/>
          </w:tcPr>
          <w:p>
            <w:pPr>
              <w:spacing w:line="600" w:lineRule="exact"/>
              <w:ind w:firstLine="0" w:firstLineChars="0"/>
              <w:rPr>
                <w:rFonts w:ascii="Times New Roman" w:hAnsi="Times New Roman" w:cs="Times New Roman"/>
                <w:sz w:val="28"/>
                <w:szCs w:val="28"/>
              </w:rPr>
            </w:pPr>
            <w:r>
              <w:rPr>
                <w:rFonts w:ascii="Times New Roman" w:hAnsi="Times New Roman" w:cs="Times New Roman"/>
                <w:sz w:val="28"/>
                <w:szCs w:val="28"/>
              </w:rPr>
              <w:t>技能实训内容：</w:t>
            </w:r>
          </w:p>
          <w:p>
            <w:pPr>
              <w:pStyle w:val="22"/>
              <w:numPr>
                <w:ilvl w:val="0"/>
                <w:numId w:val="13"/>
              </w:numPr>
              <w:spacing w:line="600" w:lineRule="exact"/>
              <w:ind w:firstLineChars="0"/>
              <w:rPr>
                <w:rFonts w:ascii="Times New Roman" w:hAnsi="Times New Roman" w:cs="Times New Roman"/>
                <w:b/>
                <w:bCs/>
                <w:sz w:val="28"/>
                <w:szCs w:val="28"/>
              </w:rPr>
            </w:pPr>
            <w:r>
              <w:rPr>
                <w:rFonts w:ascii="Times New Roman" w:hAnsi="Times New Roman" w:cs="Times New Roman"/>
                <w:sz w:val="28"/>
                <w:szCs w:val="28"/>
              </w:rPr>
              <w:t>智能制造单元综合调试。</w:t>
            </w:r>
          </w:p>
        </w:tc>
        <w:tc>
          <w:tcPr>
            <w:tcW w:w="1609" w:type="dxa"/>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行为模仿法、实践练习法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shd w:val="clear" w:color="auto" w:fill="EAF1DD" w:themeFill="accent3" w:themeFillTint="33"/>
            <w:vAlign w:val="center"/>
          </w:tcPr>
          <w:p>
            <w:pPr>
              <w:spacing w:line="600" w:lineRule="exact"/>
              <w:ind w:firstLine="0" w:firstLineChars="0"/>
              <w:jc w:val="left"/>
              <w:rPr>
                <w:rFonts w:ascii="Times New Roman" w:hAnsi="Times New Roman" w:cs="Times New Roman"/>
                <w:sz w:val="28"/>
                <w:szCs w:val="28"/>
              </w:rPr>
            </w:pPr>
            <w:r>
              <w:rPr>
                <w:rFonts w:ascii="Times New Roman" w:hAnsi="Times New Roman" w:cs="Times New Roman"/>
                <w:sz w:val="28"/>
                <w:szCs w:val="28"/>
              </w:rPr>
              <w:t>课程考核</w:t>
            </w:r>
          </w:p>
        </w:tc>
        <w:tc>
          <w:tcPr>
            <w:tcW w:w="2268" w:type="dxa"/>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通过考核，检测培训对象对培训课程的知识、技能掌握。</w:t>
            </w:r>
          </w:p>
        </w:tc>
        <w:tc>
          <w:tcPr>
            <w:tcW w:w="3402" w:type="dxa"/>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理论考核培训对象的理论知识书评；实操考核培训对象的技能水平。</w:t>
            </w:r>
          </w:p>
        </w:tc>
        <w:tc>
          <w:tcPr>
            <w:tcW w:w="1609" w:type="dxa"/>
            <w:vAlign w:val="center"/>
          </w:tcPr>
          <w:p>
            <w:pPr>
              <w:spacing w:line="600" w:lineRule="exact"/>
              <w:ind w:firstLine="0" w:firstLineChars="0"/>
              <w:rPr>
                <w:rFonts w:ascii="Times New Roman" w:hAnsi="Times New Roman" w:cs="Times New Roman"/>
                <w:b/>
                <w:bCs/>
                <w:sz w:val="28"/>
                <w:szCs w:val="28"/>
              </w:rPr>
            </w:pPr>
            <w:r>
              <w:rPr>
                <w:rFonts w:ascii="Times New Roman" w:hAnsi="Times New Roman" w:cs="Times New Roman"/>
                <w:sz w:val="28"/>
                <w:szCs w:val="28"/>
              </w:rPr>
              <w:t>实践操作法</w:t>
            </w:r>
          </w:p>
        </w:tc>
      </w:tr>
    </w:tbl>
    <w:p>
      <w:pPr>
        <w:pStyle w:val="2"/>
        <w:spacing w:before="156" w:line="600" w:lineRule="exact"/>
        <w:ind w:firstLine="640"/>
        <w:rPr>
          <w:rFonts w:ascii="Times New Roman" w:hAnsi="Times New Roman" w:cs="Times New Roman"/>
        </w:rPr>
      </w:pPr>
      <w:bookmarkStart w:id="10" w:name="_Toc58707415"/>
      <w:r>
        <w:rPr>
          <w:rFonts w:ascii="Times New Roman" w:hAnsi="Times New Roman" w:cs="Times New Roman"/>
        </w:rPr>
        <w:t>五、培训师资和场地要求</w:t>
      </w:r>
      <w:bookmarkEnd w:id="10"/>
    </w:p>
    <w:p>
      <w:pPr>
        <w:pStyle w:val="3"/>
        <w:spacing w:line="600" w:lineRule="exact"/>
        <w:ind w:firstLine="643"/>
        <w:rPr>
          <w:rFonts w:ascii="Times New Roman" w:hAnsi="Times New Roman" w:cs="Times New Roman"/>
        </w:rPr>
      </w:pPr>
      <w:bookmarkStart w:id="11" w:name="_Toc58707416"/>
      <w:r>
        <w:rPr>
          <w:rFonts w:ascii="Times New Roman" w:hAnsi="Times New Roman" w:cs="Times New Roman"/>
        </w:rPr>
        <w:t>1. 培训师要求</w:t>
      </w:r>
      <w:bookmarkEnd w:id="11"/>
    </w:p>
    <w:p>
      <w:pPr>
        <w:spacing w:line="600" w:lineRule="exact"/>
        <w:ind w:firstLine="600"/>
        <w:rPr>
          <w:rFonts w:ascii="Times New Roman" w:hAnsi="Times New Roman" w:cs="Times New Roman"/>
        </w:rPr>
      </w:pPr>
      <w:r>
        <w:rPr>
          <w:rFonts w:ascii="Times New Roman" w:hAnsi="Times New Roman" w:cs="Times New Roman"/>
        </w:rPr>
        <w:t>培训师应当具备较扎实的西门子PLC技术应用专业知识、较高的技能水平，从事该项目工作5年及以上（能力特别突出者可适当放宽），具有良好的语言表达能力和知识传授能力，具有较强的理论基础与实战经验的行业精英。</w:t>
      </w:r>
    </w:p>
    <w:p>
      <w:pPr>
        <w:pStyle w:val="3"/>
        <w:spacing w:line="600" w:lineRule="exact"/>
        <w:ind w:firstLine="643"/>
        <w:rPr>
          <w:rFonts w:ascii="Times New Roman" w:hAnsi="Times New Roman" w:cs="Times New Roman"/>
        </w:rPr>
      </w:pPr>
      <w:bookmarkStart w:id="12" w:name="_Toc58707417"/>
      <w:r>
        <w:rPr>
          <w:rFonts w:ascii="Times New Roman" w:hAnsi="Times New Roman" w:cs="Times New Roman"/>
        </w:rPr>
        <w:t>2. 培训场地设备要求</w:t>
      </w:r>
      <w:bookmarkEnd w:id="12"/>
    </w:p>
    <w:p>
      <w:pPr>
        <w:spacing w:line="600" w:lineRule="exact"/>
        <w:ind w:firstLine="600"/>
        <w:rPr>
          <w:rFonts w:ascii="Times New Roman" w:hAnsi="Times New Roman" w:cs="Times New Roman"/>
        </w:rPr>
      </w:pPr>
      <w:r>
        <w:rPr>
          <w:rFonts w:ascii="Times New Roman" w:hAnsi="Times New Roman" w:cs="Times New Roman"/>
        </w:rPr>
        <w:t>培训场所可以由培训机构指定或接受培训单位来指定均可，需要受训学员每</w:t>
      </w:r>
      <w:r>
        <w:rPr>
          <w:rFonts w:hint="eastAsia" w:ascii="Times New Roman" w:hAnsi="Times New Roman" w:cs="Times New Roman"/>
        </w:rPr>
        <w:t>2</w:t>
      </w:r>
      <w:r>
        <w:rPr>
          <w:rFonts w:ascii="Times New Roman" w:hAnsi="Times New Roman" w:cs="Times New Roman"/>
        </w:rPr>
        <w:t>人一套</w:t>
      </w:r>
      <w:r>
        <w:rPr>
          <w:rFonts w:hint="eastAsia" w:ascii="Times New Roman" w:hAnsi="Times New Roman" w:cs="Times New Roman"/>
        </w:rPr>
        <w:t>智能制造综合实践平台</w:t>
      </w:r>
      <w:r>
        <w:rPr>
          <w:rFonts w:ascii="Times New Roman" w:hAnsi="Times New Roman" w:cs="Times New Roman"/>
        </w:rPr>
        <w:t>，具体如表3所示。</w:t>
      </w:r>
    </w:p>
    <w:p>
      <w:pPr>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表3 技能培训的实习工具与设备表</w:t>
      </w:r>
    </w:p>
    <w:tbl>
      <w:tblPr>
        <w:tblStyle w:val="14"/>
        <w:tblW w:w="84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
      <w:tblGrid>
        <w:gridCol w:w="943"/>
        <w:gridCol w:w="3158"/>
        <w:gridCol w:w="992"/>
        <w:gridCol w:w="34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454" w:hRule="atLeast"/>
          <w:tblHeader/>
          <w:jc w:val="center"/>
        </w:trPr>
        <w:tc>
          <w:tcPr>
            <w:tcW w:w="943" w:type="dxa"/>
            <w:shd w:val="clear" w:color="auto" w:fill="FDE9D9" w:themeFill="accent6" w:themeFillTint="33"/>
            <w:vAlign w:val="center"/>
          </w:tcPr>
          <w:p>
            <w:pPr>
              <w:pStyle w:val="23"/>
              <w:spacing w:line="600" w:lineRule="exact"/>
              <w:ind w:firstLine="0" w:firstLineChars="0"/>
              <w:rPr>
                <w:rFonts w:ascii="Times New Roman" w:hAnsi="Times New Roman" w:eastAsia="仿宋_GB2312"/>
                <w:b/>
                <w:sz w:val="28"/>
                <w:szCs w:val="32"/>
              </w:rPr>
            </w:pPr>
            <w:r>
              <w:rPr>
                <w:rFonts w:ascii="Times New Roman" w:hAnsi="Times New Roman" w:eastAsia="仿宋_GB2312"/>
                <w:b/>
                <w:sz w:val="28"/>
                <w:szCs w:val="32"/>
              </w:rPr>
              <w:t>序号</w:t>
            </w:r>
          </w:p>
        </w:tc>
        <w:tc>
          <w:tcPr>
            <w:tcW w:w="3158" w:type="dxa"/>
            <w:shd w:val="clear" w:color="auto" w:fill="FDE9D9" w:themeFill="accent6" w:themeFillTint="33"/>
            <w:vAlign w:val="center"/>
          </w:tcPr>
          <w:p>
            <w:pPr>
              <w:pStyle w:val="23"/>
              <w:spacing w:line="600" w:lineRule="exact"/>
              <w:ind w:firstLine="0" w:firstLineChars="0"/>
              <w:rPr>
                <w:rFonts w:ascii="Times New Roman" w:hAnsi="Times New Roman" w:eastAsia="仿宋_GB2312"/>
                <w:b/>
                <w:sz w:val="28"/>
                <w:szCs w:val="32"/>
              </w:rPr>
            </w:pPr>
            <w:r>
              <w:rPr>
                <w:rFonts w:ascii="Times New Roman" w:hAnsi="Times New Roman" w:eastAsia="仿宋_GB2312"/>
                <w:b/>
                <w:sz w:val="28"/>
                <w:szCs w:val="32"/>
              </w:rPr>
              <w:t>设备及用品名称</w:t>
            </w:r>
          </w:p>
        </w:tc>
        <w:tc>
          <w:tcPr>
            <w:tcW w:w="992" w:type="dxa"/>
            <w:shd w:val="clear" w:color="auto" w:fill="FDE9D9" w:themeFill="accent6" w:themeFillTint="33"/>
            <w:vAlign w:val="center"/>
          </w:tcPr>
          <w:p>
            <w:pPr>
              <w:pStyle w:val="23"/>
              <w:spacing w:line="600" w:lineRule="exact"/>
              <w:ind w:firstLine="0" w:firstLineChars="0"/>
              <w:rPr>
                <w:rFonts w:ascii="Times New Roman" w:hAnsi="Times New Roman" w:eastAsia="仿宋_GB2312"/>
                <w:b/>
                <w:sz w:val="28"/>
                <w:szCs w:val="32"/>
              </w:rPr>
            </w:pPr>
            <w:r>
              <w:rPr>
                <w:rFonts w:ascii="Times New Roman" w:hAnsi="Times New Roman" w:eastAsia="仿宋_GB2312"/>
                <w:b/>
                <w:sz w:val="28"/>
                <w:szCs w:val="32"/>
              </w:rPr>
              <w:t>数量</w:t>
            </w:r>
          </w:p>
        </w:tc>
        <w:tc>
          <w:tcPr>
            <w:tcW w:w="3402" w:type="dxa"/>
            <w:shd w:val="clear" w:color="auto" w:fill="FDE9D9" w:themeFill="accent6" w:themeFillTint="33"/>
            <w:vAlign w:val="center"/>
          </w:tcPr>
          <w:p>
            <w:pPr>
              <w:pStyle w:val="23"/>
              <w:spacing w:line="600" w:lineRule="exact"/>
              <w:ind w:firstLine="0" w:firstLineChars="0"/>
              <w:rPr>
                <w:rFonts w:ascii="Times New Roman" w:hAnsi="Times New Roman" w:eastAsia="仿宋_GB2312"/>
                <w:b/>
                <w:sz w:val="28"/>
                <w:szCs w:val="32"/>
              </w:rPr>
            </w:pPr>
            <w:r>
              <w:rPr>
                <w:rFonts w:ascii="Times New Roman" w:hAnsi="Times New Roman" w:eastAsia="仿宋_GB2312"/>
                <w:b/>
                <w:sz w:val="28"/>
                <w:szCs w:val="3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454" w:hRule="atLeast"/>
          <w:jc w:val="center"/>
        </w:trPr>
        <w:tc>
          <w:tcPr>
            <w:tcW w:w="943" w:type="dxa"/>
            <w:shd w:val="clear" w:color="auto" w:fill="EAF1DD" w:themeFill="accent3" w:themeFillTint="33"/>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1</w:t>
            </w:r>
          </w:p>
        </w:tc>
        <w:tc>
          <w:tcPr>
            <w:tcW w:w="3158" w:type="dxa"/>
            <w:shd w:val="clear" w:color="auto" w:fill="FFFFFF" w:themeFill="background1"/>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教师电脑</w:t>
            </w:r>
          </w:p>
        </w:tc>
        <w:tc>
          <w:tcPr>
            <w:tcW w:w="992" w:type="dxa"/>
            <w:shd w:val="clear" w:color="auto" w:fill="FFFFFF" w:themeFill="background1"/>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1</w:t>
            </w:r>
          </w:p>
        </w:tc>
        <w:tc>
          <w:tcPr>
            <w:tcW w:w="3402" w:type="dxa"/>
            <w:shd w:val="clear" w:color="auto" w:fill="FFFFFF" w:themeFill="background1"/>
            <w:vAlign w:val="center"/>
          </w:tcPr>
          <w:p>
            <w:pPr>
              <w:pStyle w:val="24"/>
              <w:spacing w:line="600" w:lineRule="exact"/>
              <w:ind w:firstLine="0" w:firstLineChars="0"/>
              <w:jc w:val="left"/>
              <w:rPr>
                <w:rFonts w:ascii="Times New Roman" w:eastAsia="仿宋_GB2312"/>
                <w:sz w:val="28"/>
                <w:szCs w:val="32"/>
              </w:rPr>
            </w:pPr>
            <w:r>
              <w:rPr>
                <w:rFonts w:ascii="Times New Roman" w:eastAsia="仿宋_GB2312"/>
                <w:sz w:val="28"/>
                <w:szCs w:val="32"/>
              </w:rPr>
              <w:t>一套完整多媒体电脑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454" w:hRule="atLeast"/>
          <w:jc w:val="center"/>
        </w:trPr>
        <w:tc>
          <w:tcPr>
            <w:tcW w:w="943" w:type="dxa"/>
            <w:shd w:val="clear" w:color="auto" w:fill="EAF1DD" w:themeFill="accent3" w:themeFillTint="33"/>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2</w:t>
            </w:r>
          </w:p>
        </w:tc>
        <w:tc>
          <w:tcPr>
            <w:tcW w:w="3158" w:type="dxa"/>
            <w:shd w:val="clear" w:color="auto" w:fill="FFFFFF" w:themeFill="background1"/>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投影仪</w:t>
            </w:r>
          </w:p>
        </w:tc>
        <w:tc>
          <w:tcPr>
            <w:tcW w:w="992" w:type="dxa"/>
            <w:shd w:val="clear" w:color="auto" w:fill="FFFFFF" w:themeFill="background1"/>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1</w:t>
            </w:r>
          </w:p>
        </w:tc>
        <w:tc>
          <w:tcPr>
            <w:tcW w:w="3402" w:type="dxa"/>
            <w:shd w:val="clear" w:color="auto" w:fill="FFFFFF" w:themeFill="background1"/>
            <w:vAlign w:val="center"/>
          </w:tcPr>
          <w:p>
            <w:pPr>
              <w:pStyle w:val="24"/>
              <w:spacing w:line="600" w:lineRule="exact"/>
              <w:ind w:firstLine="0" w:firstLineChars="0"/>
              <w:jc w:val="left"/>
              <w:rPr>
                <w:rFonts w:ascii="Times New Roman" w:eastAsia="仿宋_GB2312"/>
                <w:sz w:val="28"/>
                <w:szCs w:val="32"/>
              </w:rPr>
            </w:pPr>
            <w:r>
              <w:rPr>
                <w:rFonts w:hint="eastAsia" w:ascii="Times New Roman" w:eastAsia="仿宋_GB2312"/>
                <w:sz w:val="28"/>
                <w:szCs w:val="32"/>
              </w:rPr>
              <w:t>培训核心内容</w:t>
            </w:r>
            <w:r>
              <w:rPr>
                <w:rFonts w:ascii="Times New Roman" w:eastAsia="仿宋_GB2312"/>
                <w:sz w:val="28"/>
                <w:szCs w:val="32"/>
              </w:rPr>
              <w:t>展示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454" w:hRule="atLeast"/>
          <w:jc w:val="center"/>
        </w:trPr>
        <w:tc>
          <w:tcPr>
            <w:tcW w:w="943" w:type="dxa"/>
            <w:shd w:val="clear" w:color="auto" w:fill="EAF1DD" w:themeFill="accent3" w:themeFillTint="33"/>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3</w:t>
            </w:r>
          </w:p>
        </w:tc>
        <w:tc>
          <w:tcPr>
            <w:tcW w:w="3158" w:type="dxa"/>
            <w:vAlign w:val="center"/>
          </w:tcPr>
          <w:p>
            <w:pPr>
              <w:pStyle w:val="24"/>
              <w:spacing w:line="600" w:lineRule="exact"/>
              <w:ind w:firstLine="0" w:firstLineChars="0"/>
              <w:jc w:val="center"/>
              <w:rPr>
                <w:rFonts w:ascii="Times New Roman" w:eastAsia="仿宋_GB2312"/>
                <w:sz w:val="28"/>
                <w:szCs w:val="32"/>
              </w:rPr>
            </w:pPr>
            <w:r>
              <w:rPr>
                <w:rFonts w:hint="eastAsia" w:ascii="Times New Roman" w:eastAsia="仿宋_GB2312"/>
                <w:sz w:val="28"/>
                <w:szCs w:val="32"/>
              </w:rPr>
              <w:t>智能制造综合实践平台</w:t>
            </w:r>
          </w:p>
        </w:tc>
        <w:tc>
          <w:tcPr>
            <w:tcW w:w="992" w:type="dxa"/>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30</w:t>
            </w:r>
          </w:p>
        </w:tc>
        <w:tc>
          <w:tcPr>
            <w:tcW w:w="3402" w:type="dxa"/>
            <w:vAlign w:val="center"/>
          </w:tcPr>
          <w:p>
            <w:pPr>
              <w:pStyle w:val="24"/>
              <w:spacing w:line="600" w:lineRule="exact"/>
              <w:ind w:firstLine="0" w:firstLineChars="0"/>
              <w:jc w:val="left"/>
              <w:rPr>
                <w:rFonts w:ascii="Times New Roman" w:eastAsia="仿宋_GB2312"/>
                <w:sz w:val="28"/>
                <w:szCs w:val="32"/>
              </w:rPr>
            </w:pPr>
            <w:r>
              <w:rPr>
                <w:rFonts w:ascii="Times New Roman" w:eastAsia="仿宋_GB2312"/>
                <w:sz w:val="28"/>
                <w:szCs w:val="32"/>
              </w:rPr>
              <w:t>真实产线或模拟仿真系统，可增减设备台套数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454" w:hRule="atLeast"/>
          <w:jc w:val="center"/>
        </w:trPr>
        <w:tc>
          <w:tcPr>
            <w:tcW w:w="943" w:type="dxa"/>
            <w:shd w:val="clear" w:color="auto" w:fill="EAF1DD" w:themeFill="accent3" w:themeFillTint="33"/>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4</w:t>
            </w:r>
          </w:p>
        </w:tc>
        <w:tc>
          <w:tcPr>
            <w:tcW w:w="3158" w:type="dxa"/>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网络配套设备</w:t>
            </w:r>
          </w:p>
        </w:tc>
        <w:tc>
          <w:tcPr>
            <w:tcW w:w="992" w:type="dxa"/>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1</w:t>
            </w:r>
          </w:p>
        </w:tc>
        <w:tc>
          <w:tcPr>
            <w:tcW w:w="3402" w:type="dxa"/>
            <w:vAlign w:val="center"/>
          </w:tcPr>
          <w:p>
            <w:pPr>
              <w:pStyle w:val="24"/>
              <w:spacing w:line="600" w:lineRule="exact"/>
              <w:ind w:firstLine="0" w:firstLineChars="0"/>
              <w:jc w:val="left"/>
              <w:rPr>
                <w:rFonts w:ascii="Times New Roman" w:eastAsia="仿宋_GB2312"/>
                <w:sz w:val="28"/>
                <w:szCs w:val="32"/>
              </w:rPr>
            </w:pPr>
            <w:r>
              <w:rPr>
                <w:rFonts w:ascii="Times New Roman" w:eastAsia="仿宋_GB2312"/>
                <w:sz w:val="28"/>
                <w:szCs w:val="32"/>
              </w:rPr>
              <w:t>实训室内电脑组成网络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454" w:hRule="atLeast"/>
          <w:jc w:val="center"/>
        </w:trPr>
        <w:tc>
          <w:tcPr>
            <w:tcW w:w="943" w:type="dxa"/>
            <w:shd w:val="clear" w:color="auto" w:fill="EAF1DD" w:themeFill="accent3" w:themeFillTint="33"/>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5</w:t>
            </w:r>
          </w:p>
        </w:tc>
        <w:tc>
          <w:tcPr>
            <w:tcW w:w="3158" w:type="dxa"/>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白板</w:t>
            </w:r>
          </w:p>
        </w:tc>
        <w:tc>
          <w:tcPr>
            <w:tcW w:w="992" w:type="dxa"/>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1</w:t>
            </w:r>
          </w:p>
        </w:tc>
        <w:tc>
          <w:tcPr>
            <w:tcW w:w="3402" w:type="dxa"/>
            <w:vAlign w:val="center"/>
          </w:tcPr>
          <w:p>
            <w:pPr>
              <w:pStyle w:val="24"/>
              <w:spacing w:line="600" w:lineRule="exact"/>
              <w:ind w:firstLine="0" w:firstLineChars="0"/>
              <w:jc w:val="left"/>
              <w:rPr>
                <w:rFonts w:ascii="Times New Roman" w:eastAsia="仿宋_GB2312"/>
                <w:sz w:val="28"/>
                <w:szCs w:val="32"/>
              </w:rPr>
            </w:pPr>
            <w:r>
              <w:rPr>
                <w:rFonts w:ascii="Times New Roman" w:eastAsia="仿宋_GB2312"/>
                <w:sz w:val="28"/>
                <w:szCs w:val="32"/>
              </w:rPr>
              <w:t>用书板书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454" w:hRule="atLeast"/>
          <w:jc w:val="center"/>
        </w:trPr>
        <w:tc>
          <w:tcPr>
            <w:tcW w:w="943" w:type="dxa"/>
            <w:shd w:val="clear" w:color="auto" w:fill="EAF1DD" w:themeFill="accent3" w:themeFillTint="33"/>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6</w:t>
            </w:r>
          </w:p>
        </w:tc>
        <w:tc>
          <w:tcPr>
            <w:tcW w:w="3158" w:type="dxa"/>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投影幕布</w:t>
            </w:r>
          </w:p>
        </w:tc>
        <w:tc>
          <w:tcPr>
            <w:tcW w:w="992" w:type="dxa"/>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1</w:t>
            </w:r>
          </w:p>
        </w:tc>
        <w:tc>
          <w:tcPr>
            <w:tcW w:w="3402" w:type="dxa"/>
            <w:vAlign w:val="center"/>
          </w:tcPr>
          <w:p>
            <w:pPr>
              <w:pStyle w:val="24"/>
              <w:spacing w:line="600" w:lineRule="exact"/>
              <w:ind w:firstLine="0" w:firstLineChars="0"/>
              <w:jc w:val="left"/>
              <w:rPr>
                <w:rFonts w:ascii="Times New Roman" w:eastAsia="仿宋_GB2312"/>
                <w:sz w:val="28"/>
                <w:szCs w:val="32"/>
              </w:rPr>
            </w:pPr>
            <w:r>
              <w:rPr>
                <w:rFonts w:hint="eastAsia" w:ascii="Times New Roman" w:eastAsia="仿宋_GB2312"/>
                <w:sz w:val="28"/>
                <w:szCs w:val="32"/>
              </w:rPr>
              <w:t>培训核心内容</w:t>
            </w:r>
            <w:r>
              <w:rPr>
                <w:rFonts w:ascii="Times New Roman" w:eastAsia="仿宋_GB2312"/>
                <w:sz w:val="28"/>
                <w:szCs w:val="32"/>
              </w:rPr>
              <w:t>显示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454" w:hRule="atLeast"/>
          <w:jc w:val="center"/>
        </w:trPr>
        <w:tc>
          <w:tcPr>
            <w:tcW w:w="943" w:type="dxa"/>
            <w:shd w:val="clear" w:color="auto" w:fill="EAF1DD" w:themeFill="accent3" w:themeFillTint="33"/>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7</w:t>
            </w:r>
          </w:p>
        </w:tc>
        <w:tc>
          <w:tcPr>
            <w:tcW w:w="3158" w:type="dxa"/>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配套软件</w:t>
            </w:r>
          </w:p>
        </w:tc>
        <w:tc>
          <w:tcPr>
            <w:tcW w:w="992" w:type="dxa"/>
            <w:vAlign w:val="center"/>
          </w:tcPr>
          <w:p>
            <w:pPr>
              <w:pStyle w:val="24"/>
              <w:spacing w:line="600" w:lineRule="exact"/>
              <w:ind w:firstLine="0" w:firstLineChars="0"/>
              <w:jc w:val="center"/>
              <w:rPr>
                <w:rFonts w:ascii="Times New Roman" w:eastAsia="仿宋_GB2312"/>
                <w:sz w:val="28"/>
                <w:szCs w:val="32"/>
              </w:rPr>
            </w:pPr>
            <w:r>
              <w:rPr>
                <w:rFonts w:ascii="Times New Roman" w:eastAsia="仿宋_GB2312"/>
                <w:sz w:val="28"/>
                <w:szCs w:val="32"/>
              </w:rPr>
              <w:t>1</w:t>
            </w:r>
          </w:p>
        </w:tc>
        <w:tc>
          <w:tcPr>
            <w:tcW w:w="3402" w:type="dxa"/>
            <w:vAlign w:val="center"/>
          </w:tcPr>
          <w:p>
            <w:pPr>
              <w:pStyle w:val="24"/>
              <w:spacing w:line="600" w:lineRule="exact"/>
              <w:ind w:firstLine="0" w:firstLineChars="0"/>
              <w:jc w:val="left"/>
              <w:rPr>
                <w:rFonts w:ascii="Times New Roman" w:eastAsia="仿宋_GB2312"/>
                <w:sz w:val="28"/>
                <w:szCs w:val="32"/>
              </w:rPr>
            </w:pPr>
            <w:r>
              <w:rPr>
                <w:rFonts w:ascii="Times New Roman" w:eastAsia="仿宋_GB2312"/>
                <w:sz w:val="28"/>
                <w:szCs w:val="32"/>
              </w:rPr>
              <w:t>配套软件</w:t>
            </w:r>
          </w:p>
        </w:tc>
      </w:tr>
    </w:tbl>
    <w:p>
      <w:pPr>
        <w:pStyle w:val="2"/>
        <w:spacing w:before="156" w:line="600" w:lineRule="exact"/>
        <w:ind w:firstLine="640"/>
        <w:rPr>
          <w:rFonts w:ascii="Times New Roman" w:hAnsi="Times New Roman" w:cs="Times New Roman"/>
        </w:rPr>
      </w:pPr>
      <w:bookmarkStart w:id="13" w:name="_Toc58707418"/>
      <w:r>
        <w:rPr>
          <w:rFonts w:ascii="Times New Roman" w:hAnsi="Times New Roman" w:cs="Times New Roman"/>
        </w:rPr>
        <w:t>六、推荐教材</w:t>
      </w:r>
      <w:bookmarkEnd w:id="13"/>
      <w:r>
        <w:rPr>
          <w:rFonts w:ascii="Times New Roman" w:hAnsi="Times New Roman" w:cs="Times New Roman"/>
        </w:rPr>
        <w:t xml:space="preserve"> </w:t>
      </w:r>
    </w:p>
    <w:p>
      <w:pPr>
        <w:spacing w:line="600" w:lineRule="exact"/>
        <w:ind w:firstLine="600"/>
        <w:rPr>
          <w:rFonts w:ascii="Times New Roman" w:hAnsi="Times New Roman" w:cs="Times New Roman"/>
        </w:rPr>
      </w:pPr>
      <w:r>
        <w:rPr>
          <w:rFonts w:ascii="Times New Roman" w:hAnsi="Times New Roman" w:cs="Times New Roman"/>
        </w:rPr>
        <w:t>《智能制造基础与应用》，王芳、赵中宁主编，机械工业出版社，ISBN</w:t>
      </w:r>
      <w:r>
        <w:rPr>
          <w:rFonts w:ascii="Times New Roman" w:hAnsi="Times New Roman" w:cs="Times New Roman"/>
        </w:rPr>
        <w:tab/>
      </w:r>
      <w:r>
        <w:rPr>
          <w:rFonts w:ascii="Times New Roman" w:hAnsi="Times New Roman" w:cs="Times New Roman"/>
        </w:rPr>
        <w:t>9787111602316</w:t>
      </w:r>
      <w:r>
        <w:rPr>
          <w:rFonts w:hint="eastAsia" w:ascii="Times New Roman" w:hAnsi="Times New Roman" w:cs="Times New Roman"/>
        </w:rPr>
        <w:t>；</w:t>
      </w:r>
    </w:p>
    <w:p>
      <w:pPr>
        <w:spacing w:line="600" w:lineRule="exact"/>
        <w:ind w:firstLine="600"/>
        <w:rPr>
          <w:rFonts w:ascii="Times New Roman" w:hAnsi="Times New Roman" w:cs="Times New Roman"/>
        </w:rPr>
      </w:pPr>
      <w:r>
        <w:rPr>
          <w:rFonts w:ascii="Times New Roman" w:hAnsi="Times New Roman" w:cs="Times New Roman"/>
        </w:rPr>
        <w:t>《S7-1200 PLC应用教程》，廖常初主编，机械工业出版社，2020年11月第2版，ISBN 9787111657538</w:t>
      </w:r>
      <w:r>
        <w:rPr>
          <w:rFonts w:hint="eastAsia" w:ascii="Times New Roman" w:hAnsi="Times New Roman" w:cs="Times New Roman"/>
        </w:rPr>
        <w:t>；</w:t>
      </w:r>
    </w:p>
    <w:p>
      <w:pPr>
        <w:spacing w:line="600" w:lineRule="exact"/>
        <w:ind w:firstLine="600"/>
        <w:rPr>
          <w:rFonts w:ascii="Times New Roman" w:hAnsi="Times New Roman" w:cs="Times New Roman"/>
        </w:rPr>
      </w:pPr>
      <w:r>
        <w:rPr>
          <w:rFonts w:ascii="Times New Roman" w:hAnsi="Times New Roman" w:cs="Times New Roman"/>
        </w:rPr>
        <w:t>《智能制造应用技术》，高树国、赵法钦等主编，吉林大学出版社，2020年05月，ISBN 9787569264944</w:t>
      </w:r>
      <w:r>
        <w:rPr>
          <w:rFonts w:hint="eastAsia" w:ascii="Times New Roman" w:hAnsi="Times New Roman" w:cs="Times New Roman"/>
        </w:rPr>
        <w:t>。</w:t>
      </w:r>
    </w:p>
    <w:p>
      <w:pPr>
        <w:pStyle w:val="2"/>
        <w:spacing w:before="156" w:line="600" w:lineRule="exact"/>
        <w:ind w:firstLine="640"/>
        <w:rPr>
          <w:rFonts w:ascii="Times New Roman" w:hAnsi="Times New Roman" w:cs="Times New Roman"/>
        </w:rPr>
      </w:pPr>
      <w:bookmarkStart w:id="14" w:name="_Toc6618"/>
      <w:bookmarkStart w:id="15" w:name="_Toc12044"/>
      <w:bookmarkStart w:id="16" w:name="_Toc58707419"/>
      <w:bookmarkStart w:id="17" w:name="_Toc34953187"/>
      <w:bookmarkStart w:id="18" w:name="_Toc24976"/>
      <w:bookmarkStart w:id="19" w:name="_Toc24914"/>
      <w:bookmarkStart w:id="20" w:name="_Toc551"/>
      <w:r>
        <w:rPr>
          <w:rFonts w:ascii="Times New Roman" w:hAnsi="Times New Roman" w:cs="Times New Roman"/>
        </w:rPr>
        <w:t>七、考核评价</w:t>
      </w:r>
      <w:bookmarkEnd w:id="14"/>
      <w:bookmarkEnd w:id="15"/>
      <w:bookmarkEnd w:id="16"/>
      <w:bookmarkEnd w:id="17"/>
      <w:bookmarkEnd w:id="18"/>
      <w:bookmarkEnd w:id="19"/>
      <w:bookmarkEnd w:id="20"/>
    </w:p>
    <w:p>
      <w:pPr>
        <w:pStyle w:val="3"/>
        <w:spacing w:line="600" w:lineRule="exact"/>
        <w:ind w:firstLine="643"/>
        <w:rPr>
          <w:rFonts w:ascii="Times New Roman" w:hAnsi="Times New Roman" w:cs="Times New Roman"/>
        </w:rPr>
      </w:pPr>
      <w:bookmarkStart w:id="21" w:name="_Toc30333"/>
      <w:bookmarkStart w:id="22" w:name="_Toc29553"/>
      <w:bookmarkStart w:id="23" w:name="_Toc10414"/>
      <w:bookmarkStart w:id="24" w:name="_Toc34953188"/>
      <w:bookmarkStart w:id="25" w:name="_Toc28796"/>
      <w:bookmarkStart w:id="26" w:name="_Toc15177"/>
      <w:bookmarkStart w:id="27" w:name="_Toc58707420"/>
      <w:r>
        <w:rPr>
          <w:rFonts w:ascii="Times New Roman" w:hAnsi="Times New Roman" w:cs="Times New Roman"/>
        </w:rPr>
        <w:t>1.考核方式</w:t>
      </w:r>
      <w:bookmarkEnd w:id="21"/>
      <w:bookmarkEnd w:id="22"/>
      <w:bookmarkEnd w:id="23"/>
      <w:bookmarkEnd w:id="24"/>
      <w:bookmarkEnd w:id="25"/>
      <w:bookmarkEnd w:id="26"/>
      <w:bookmarkEnd w:id="27"/>
    </w:p>
    <w:p>
      <w:pPr>
        <w:spacing w:line="600" w:lineRule="exact"/>
        <w:ind w:firstLine="600"/>
        <w:rPr>
          <w:rFonts w:ascii="Times New Roman" w:hAnsi="Times New Roman" w:cs="Times New Roman"/>
        </w:rPr>
      </w:pPr>
      <w:r>
        <w:rPr>
          <w:rFonts w:ascii="Times New Roman" w:hAnsi="Times New Roman" w:cs="Times New Roman"/>
        </w:rPr>
        <w:t>考核形式采用理论与实操相结合，理论考核采用闭卷笔试，操作考核采用现场实际操作方式进行。考核成绩均实行百分制，其中理论考试成绩 100 分满分，60分及格，考核时间为 60 分钟；实操成绩 100 分满分，60 分及格，考核时间为 120 分钟。具体如表4所示。</w:t>
      </w:r>
    </w:p>
    <w:p>
      <w:pPr>
        <w:spacing w:line="600" w:lineRule="exact"/>
        <w:ind w:firstLine="0" w:firstLineChars="0"/>
        <w:jc w:val="center"/>
        <w:rPr>
          <w:rFonts w:ascii="Times New Roman" w:hAnsi="Times New Roman" w:cs="Times New Roman"/>
          <w:sz w:val="28"/>
          <w:szCs w:val="28"/>
        </w:rPr>
      </w:pPr>
      <w:r>
        <w:rPr>
          <w:rFonts w:ascii="Times New Roman" w:hAnsi="Times New Roman" w:cs="Times New Roman"/>
          <w:sz w:val="28"/>
          <w:szCs w:val="28"/>
        </w:rPr>
        <w:t>表4 考核方式</w:t>
      </w:r>
    </w:p>
    <w:tbl>
      <w:tblPr>
        <w:tblStyle w:val="14"/>
        <w:tblW w:w="5807" w:type="dxa"/>
        <w:jc w:val="center"/>
        <w:tblInd w:w="0" w:type="dxa"/>
        <w:tblLayout w:type="fixed"/>
        <w:tblCellMar>
          <w:top w:w="0" w:type="dxa"/>
          <w:left w:w="108" w:type="dxa"/>
          <w:bottom w:w="0" w:type="dxa"/>
          <w:right w:w="108" w:type="dxa"/>
        </w:tblCellMar>
      </w:tblPr>
      <w:tblGrid>
        <w:gridCol w:w="1794"/>
        <w:gridCol w:w="1080"/>
        <w:gridCol w:w="1080"/>
        <w:gridCol w:w="1853"/>
      </w:tblGrid>
      <w:tr>
        <w:tblPrEx>
          <w:tblLayout w:type="fixed"/>
          <w:tblCellMar>
            <w:top w:w="0" w:type="dxa"/>
            <w:left w:w="108" w:type="dxa"/>
            <w:bottom w:w="0" w:type="dxa"/>
            <w:right w:w="108" w:type="dxa"/>
          </w:tblCellMar>
        </w:tblPrEx>
        <w:trPr>
          <w:trHeight w:val="618" w:hRule="atLeast"/>
          <w:jc w:val="center"/>
        </w:trPr>
        <w:tc>
          <w:tcPr>
            <w:tcW w:w="1794"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考核形式</w:t>
            </w:r>
          </w:p>
        </w:tc>
        <w:tc>
          <w:tcPr>
            <w:tcW w:w="1080" w:type="dxa"/>
            <w:tcBorders>
              <w:top w:val="single" w:color="auto" w:sz="4" w:space="0"/>
              <w:left w:val="nil"/>
              <w:bottom w:val="single" w:color="auto" w:sz="4" w:space="0"/>
              <w:right w:val="single" w:color="auto" w:sz="4" w:space="0"/>
            </w:tcBorders>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满分</w:t>
            </w:r>
          </w:p>
        </w:tc>
        <w:tc>
          <w:tcPr>
            <w:tcW w:w="1080" w:type="dxa"/>
            <w:tcBorders>
              <w:top w:val="single" w:color="auto" w:sz="4" w:space="0"/>
              <w:left w:val="nil"/>
              <w:bottom w:val="single" w:color="auto" w:sz="4" w:space="0"/>
              <w:right w:val="single" w:color="auto" w:sz="4" w:space="0"/>
            </w:tcBorders>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及格</w:t>
            </w:r>
          </w:p>
        </w:tc>
        <w:tc>
          <w:tcPr>
            <w:tcW w:w="1853" w:type="dxa"/>
            <w:tcBorders>
              <w:top w:val="single" w:color="auto" w:sz="4" w:space="0"/>
              <w:left w:val="nil"/>
              <w:bottom w:val="single" w:color="auto" w:sz="4" w:space="0"/>
              <w:right w:val="single" w:color="auto" w:sz="4" w:space="0"/>
            </w:tcBorders>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考核时间</w:t>
            </w:r>
          </w:p>
        </w:tc>
      </w:tr>
      <w:tr>
        <w:tblPrEx>
          <w:tblLayout w:type="fixed"/>
          <w:tblCellMar>
            <w:top w:w="0" w:type="dxa"/>
            <w:left w:w="108" w:type="dxa"/>
            <w:bottom w:w="0" w:type="dxa"/>
            <w:right w:w="108" w:type="dxa"/>
          </w:tblCellMar>
        </w:tblPrEx>
        <w:trPr>
          <w:trHeight w:val="556" w:hRule="atLeast"/>
          <w:jc w:val="center"/>
        </w:trPr>
        <w:tc>
          <w:tcPr>
            <w:tcW w:w="1794" w:type="dxa"/>
            <w:tcBorders>
              <w:top w:val="nil"/>
              <w:left w:val="single" w:color="auto" w:sz="4" w:space="0"/>
              <w:bottom w:val="single" w:color="auto" w:sz="4" w:space="0"/>
              <w:right w:val="single" w:color="auto" w:sz="4" w:space="0"/>
            </w:tcBorders>
            <w:shd w:val="clear" w:color="auto" w:fill="EAF1DD" w:themeFill="accent3" w:themeFillTint="33"/>
            <w:vAlign w:val="center"/>
          </w:tcPr>
          <w:p>
            <w:pPr>
              <w:widowControl/>
              <w:spacing w:line="60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理论</w:t>
            </w:r>
          </w:p>
        </w:tc>
        <w:tc>
          <w:tcPr>
            <w:tcW w:w="1080" w:type="dxa"/>
            <w:tcBorders>
              <w:top w:val="nil"/>
              <w:left w:val="nil"/>
              <w:bottom w:val="single" w:color="auto" w:sz="4" w:space="0"/>
              <w:right w:val="single" w:color="auto" w:sz="4" w:space="0"/>
            </w:tcBorders>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100</w:t>
            </w:r>
          </w:p>
        </w:tc>
        <w:tc>
          <w:tcPr>
            <w:tcW w:w="1080" w:type="dxa"/>
            <w:tcBorders>
              <w:top w:val="nil"/>
              <w:left w:val="nil"/>
              <w:bottom w:val="single" w:color="auto" w:sz="4" w:space="0"/>
              <w:right w:val="single" w:color="auto" w:sz="4" w:space="0"/>
            </w:tcBorders>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60</w:t>
            </w:r>
          </w:p>
        </w:tc>
        <w:tc>
          <w:tcPr>
            <w:tcW w:w="1853" w:type="dxa"/>
            <w:tcBorders>
              <w:top w:val="nil"/>
              <w:left w:val="nil"/>
              <w:bottom w:val="single" w:color="auto" w:sz="4" w:space="0"/>
              <w:right w:val="single" w:color="auto" w:sz="4" w:space="0"/>
            </w:tcBorders>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1小时</w:t>
            </w:r>
          </w:p>
        </w:tc>
      </w:tr>
      <w:tr>
        <w:tblPrEx>
          <w:tblLayout w:type="fixed"/>
          <w:tblCellMar>
            <w:top w:w="0" w:type="dxa"/>
            <w:left w:w="108" w:type="dxa"/>
            <w:bottom w:w="0" w:type="dxa"/>
            <w:right w:w="108" w:type="dxa"/>
          </w:tblCellMar>
        </w:tblPrEx>
        <w:trPr>
          <w:trHeight w:val="564" w:hRule="atLeast"/>
          <w:jc w:val="center"/>
        </w:trPr>
        <w:tc>
          <w:tcPr>
            <w:tcW w:w="1794" w:type="dxa"/>
            <w:tcBorders>
              <w:top w:val="nil"/>
              <w:left w:val="single" w:color="auto" w:sz="4" w:space="0"/>
              <w:bottom w:val="single" w:color="auto" w:sz="4" w:space="0"/>
              <w:right w:val="single" w:color="auto" w:sz="4" w:space="0"/>
            </w:tcBorders>
            <w:shd w:val="clear" w:color="auto" w:fill="EAF1DD" w:themeFill="accent3" w:themeFillTint="33"/>
            <w:vAlign w:val="center"/>
          </w:tcPr>
          <w:p>
            <w:pPr>
              <w:widowControl/>
              <w:spacing w:line="60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操作</w:t>
            </w:r>
          </w:p>
        </w:tc>
        <w:tc>
          <w:tcPr>
            <w:tcW w:w="1080" w:type="dxa"/>
            <w:tcBorders>
              <w:top w:val="nil"/>
              <w:left w:val="nil"/>
              <w:bottom w:val="single" w:color="auto" w:sz="4" w:space="0"/>
              <w:right w:val="single" w:color="auto" w:sz="4" w:space="0"/>
            </w:tcBorders>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100</w:t>
            </w:r>
          </w:p>
        </w:tc>
        <w:tc>
          <w:tcPr>
            <w:tcW w:w="1080" w:type="dxa"/>
            <w:tcBorders>
              <w:top w:val="nil"/>
              <w:left w:val="nil"/>
              <w:bottom w:val="single" w:color="auto" w:sz="4" w:space="0"/>
              <w:right w:val="single" w:color="auto" w:sz="4" w:space="0"/>
            </w:tcBorders>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60</w:t>
            </w:r>
          </w:p>
        </w:tc>
        <w:tc>
          <w:tcPr>
            <w:tcW w:w="1853" w:type="dxa"/>
            <w:tcBorders>
              <w:top w:val="nil"/>
              <w:left w:val="nil"/>
              <w:bottom w:val="single" w:color="auto" w:sz="4" w:space="0"/>
              <w:right w:val="single" w:color="auto" w:sz="4" w:space="0"/>
            </w:tcBorders>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2小时</w:t>
            </w:r>
          </w:p>
        </w:tc>
      </w:tr>
    </w:tbl>
    <w:p>
      <w:pPr>
        <w:pStyle w:val="3"/>
        <w:spacing w:line="600" w:lineRule="exact"/>
        <w:ind w:firstLine="643"/>
        <w:rPr>
          <w:rFonts w:ascii="Times New Roman" w:hAnsi="Times New Roman" w:cs="Times New Roman"/>
        </w:rPr>
      </w:pPr>
      <w:bookmarkStart w:id="28" w:name="_Toc21141"/>
      <w:bookmarkStart w:id="29" w:name="_Toc28148"/>
      <w:bookmarkStart w:id="30" w:name="_Toc9957"/>
      <w:bookmarkStart w:id="31" w:name="_Toc10145"/>
      <w:bookmarkStart w:id="32" w:name="_Toc34953189"/>
      <w:bookmarkStart w:id="33" w:name="_Toc10754"/>
      <w:bookmarkStart w:id="34" w:name="_Toc58707421"/>
      <w:r>
        <w:rPr>
          <w:rFonts w:ascii="Times New Roman" w:hAnsi="Times New Roman" w:cs="Times New Roman"/>
        </w:rPr>
        <w:t>2.考核内容</w:t>
      </w:r>
      <w:bookmarkEnd w:id="28"/>
      <w:bookmarkEnd w:id="29"/>
      <w:bookmarkEnd w:id="30"/>
      <w:bookmarkEnd w:id="31"/>
      <w:bookmarkEnd w:id="32"/>
      <w:bookmarkEnd w:id="33"/>
      <w:bookmarkEnd w:id="34"/>
      <w:bookmarkStart w:id="35" w:name="_Toc34953190"/>
      <w:bookmarkStart w:id="36" w:name="_Toc7781"/>
      <w:bookmarkStart w:id="37" w:name="_Toc12647"/>
      <w:bookmarkStart w:id="38" w:name="_Toc26619"/>
    </w:p>
    <w:p>
      <w:pPr>
        <w:spacing w:line="600" w:lineRule="exact"/>
        <w:ind w:firstLine="588" w:firstLineChars="196"/>
        <w:rPr>
          <w:rFonts w:ascii="Times New Roman" w:hAnsi="Times New Roman" w:cs="Times New Roman"/>
          <w:szCs w:val="30"/>
        </w:rPr>
      </w:pPr>
      <w:r>
        <w:rPr>
          <w:rFonts w:ascii="Times New Roman" w:hAnsi="Times New Roman" w:cs="Times New Roman"/>
          <w:szCs w:val="30"/>
        </w:rPr>
        <w:t>（</w:t>
      </w:r>
      <w:r>
        <w:rPr>
          <w:rFonts w:hint="eastAsia" w:ascii="Times New Roman" w:hAnsi="Times New Roman" w:cs="Times New Roman"/>
          <w:szCs w:val="30"/>
        </w:rPr>
        <w:t>1</w:t>
      </w:r>
      <w:r>
        <w:rPr>
          <w:rFonts w:ascii="Times New Roman" w:hAnsi="Times New Roman" w:cs="Times New Roman"/>
          <w:szCs w:val="30"/>
        </w:rPr>
        <w:t>）理论考核主要围绕所学过的知识，考查学员的基本掌握情况及融会贯通以及综合应用能力，主要的考核内容以及比重如表5所示。</w:t>
      </w:r>
    </w:p>
    <w:p>
      <w:pPr>
        <w:spacing w:line="600" w:lineRule="exact"/>
        <w:ind w:firstLine="588" w:firstLineChars="196"/>
        <w:rPr>
          <w:rFonts w:ascii="Times New Roman" w:hAnsi="Times New Roman" w:cs="Times New Roman"/>
          <w:szCs w:val="30"/>
        </w:rPr>
      </w:pPr>
    </w:p>
    <w:p>
      <w:pPr>
        <w:spacing w:line="600" w:lineRule="exact"/>
        <w:ind w:firstLine="588" w:firstLineChars="196"/>
        <w:rPr>
          <w:rFonts w:hint="eastAsia" w:ascii="Times New Roman" w:hAnsi="Times New Roman" w:cs="Times New Roman"/>
          <w:szCs w:val="30"/>
        </w:rPr>
      </w:pPr>
    </w:p>
    <w:p>
      <w:pPr>
        <w:spacing w:line="600" w:lineRule="exact"/>
        <w:ind w:firstLine="184" w:firstLineChars="66"/>
        <w:jc w:val="center"/>
        <w:rPr>
          <w:rFonts w:ascii="Times New Roman" w:hAnsi="Times New Roman" w:cs="Times New Roman"/>
          <w:sz w:val="28"/>
          <w:szCs w:val="28"/>
        </w:rPr>
      </w:pPr>
      <w:r>
        <w:rPr>
          <w:rFonts w:ascii="Times New Roman" w:hAnsi="Times New Roman" w:cs="Times New Roman"/>
          <w:sz w:val="28"/>
          <w:szCs w:val="28"/>
        </w:rPr>
        <w:t>表5 理论考核内容及比重</w:t>
      </w:r>
    </w:p>
    <w:tbl>
      <w:tblPr>
        <w:tblStyle w:val="14"/>
        <w:tblW w:w="7933"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06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80" w:type="dxa"/>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bCs/>
                <w:kern w:val="0"/>
                <w:sz w:val="28"/>
                <w:szCs w:val="28"/>
              </w:rPr>
            </w:pPr>
            <w:r>
              <w:rPr>
                <w:rFonts w:ascii="Times New Roman" w:hAnsi="Times New Roman" w:cs="Times New Roman"/>
                <w:b/>
                <w:bCs/>
                <w:kern w:val="0"/>
                <w:sz w:val="28"/>
                <w:szCs w:val="28"/>
              </w:rPr>
              <w:t>序号</w:t>
            </w:r>
          </w:p>
        </w:tc>
        <w:tc>
          <w:tcPr>
            <w:tcW w:w="6061" w:type="dxa"/>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bCs/>
                <w:kern w:val="0"/>
                <w:sz w:val="28"/>
                <w:szCs w:val="28"/>
              </w:rPr>
            </w:pPr>
            <w:r>
              <w:rPr>
                <w:rFonts w:ascii="Times New Roman" w:hAnsi="Times New Roman" w:cs="Times New Roman"/>
                <w:b/>
                <w:bCs/>
                <w:kern w:val="0"/>
                <w:sz w:val="28"/>
                <w:szCs w:val="28"/>
              </w:rPr>
              <w:t>考核内容</w:t>
            </w:r>
          </w:p>
        </w:tc>
        <w:tc>
          <w:tcPr>
            <w:tcW w:w="992" w:type="dxa"/>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bCs/>
                <w:kern w:val="0"/>
                <w:sz w:val="28"/>
                <w:szCs w:val="28"/>
              </w:rPr>
            </w:pPr>
            <w:r>
              <w:rPr>
                <w:rFonts w:ascii="Times New Roman" w:hAnsi="Times New Roman" w:cs="Times New Roman"/>
                <w:b/>
                <w:bCs/>
                <w:kern w:val="0"/>
                <w:sz w:val="28"/>
                <w:szCs w:val="28"/>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80"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w:t>
            </w:r>
          </w:p>
        </w:tc>
        <w:tc>
          <w:tcPr>
            <w:tcW w:w="6061" w:type="dxa"/>
            <w:shd w:val="clear" w:color="auto" w:fill="auto"/>
            <w:vAlign w:val="center"/>
          </w:tcPr>
          <w:p>
            <w:pPr>
              <w:spacing w:line="600" w:lineRule="exact"/>
              <w:ind w:firstLine="1562" w:firstLineChars="558"/>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智能制造单元认知</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80"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w:t>
            </w:r>
          </w:p>
        </w:tc>
        <w:tc>
          <w:tcPr>
            <w:tcW w:w="6061" w:type="dxa"/>
            <w:shd w:val="clear" w:color="auto" w:fill="auto"/>
            <w:vAlign w:val="center"/>
          </w:tcPr>
          <w:p>
            <w:pPr>
              <w:spacing w:line="600" w:lineRule="exact"/>
              <w:ind w:firstLine="1562" w:firstLineChars="558"/>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S</w:t>
            </w:r>
            <w:r>
              <w:rPr>
                <w:rFonts w:ascii="Times New Roman" w:hAnsi="Times New Roman" w:eastAsia="仿宋_GB2312" w:cs="Times New Roman"/>
                <w:sz w:val="28"/>
                <w:szCs w:val="32"/>
              </w:rPr>
              <w:t>7-1200 PLC指令应用</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80"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3</w:t>
            </w:r>
          </w:p>
        </w:tc>
        <w:tc>
          <w:tcPr>
            <w:tcW w:w="6061" w:type="dxa"/>
            <w:shd w:val="clear" w:color="auto" w:fill="auto"/>
            <w:vAlign w:val="center"/>
          </w:tcPr>
          <w:p>
            <w:pPr>
              <w:spacing w:line="600" w:lineRule="exact"/>
              <w:ind w:firstLine="1562" w:firstLineChars="558"/>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HMI界面设计</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880"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w:t>
            </w:r>
          </w:p>
        </w:tc>
        <w:tc>
          <w:tcPr>
            <w:tcW w:w="6061" w:type="dxa"/>
            <w:shd w:val="clear" w:color="auto" w:fill="auto"/>
            <w:vAlign w:val="center"/>
          </w:tcPr>
          <w:p>
            <w:pPr>
              <w:spacing w:line="600" w:lineRule="exact"/>
              <w:ind w:firstLine="1562" w:firstLineChars="558"/>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PLC</w:t>
            </w:r>
            <w:r>
              <w:rPr>
                <w:rFonts w:hint="eastAsia" w:ascii="Times New Roman" w:hAnsi="Times New Roman" w:eastAsia="仿宋_GB2312" w:cs="Times New Roman"/>
                <w:sz w:val="28"/>
                <w:szCs w:val="32"/>
              </w:rPr>
              <w:t>与</w:t>
            </w:r>
            <w:r>
              <w:rPr>
                <w:rFonts w:ascii="Times New Roman" w:hAnsi="Times New Roman" w:eastAsia="仿宋_GB2312" w:cs="Times New Roman"/>
                <w:sz w:val="28"/>
                <w:szCs w:val="32"/>
              </w:rPr>
              <w:t>数控机床</w:t>
            </w:r>
            <w:r>
              <w:rPr>
                <w:rFonts w:hint="eastAsia" w:ascii="Times New Roman" w:hAnsi="Times New Roman" w:eastAsia="仿宋_GB2312" w:cs="Times New Roman"/>
                <w:sz w:val="28"/>
                <w:szCs w:val="32"/>
              </w:rPr>
              <w:t>通信</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80"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5</w:t>
            </w:r>
          </w:p>
        </w:tc>
        <w:tc>
          <w:tcPr>
            <w:tcW w:w="6061" w:type="dxa"/>
            <w:shd w:val="clear" w:color="auto" w:fill="auto"/>
            <w:vAlign w:val="center"/>
          </w:tcPr>
          <w:p>
            <w:pPr>
              <w:spacing w:line="600" w:lineRule="exact"/>
              <w:ind w:firstLine="1562" w:firstLineChars="558"/>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PLC</w:t>
            </w:r>
            <w:r>
              <w:rPr>
                <w:rFonts w:hint="eastAsia" w:ascii="Times New Roman" w:hAnsi="Times New Roman" w:eastAsia="仿宋_GB2312" w:cs="Times New Roman"/>
                <w:sz w:val="28"/>
                <w:szCs w:val="32"/>
              </w:rPr>
              <w:t>与工业机器人通信</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80"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6</w:t>
            </w:r>
          </w:p>
        </w:tc>
        <w:tc>
          <w:tcPr>
            <w:tcW w:w="6061" w:type="dxa"/>
            <w:shd w:val="clear" w:color="auto" w:fill="auto"/>
            <w:vAlign w:val="center"/>
          </w:tcPr>
          <w:p>
            <w:pPr>
              <w:spacing w:line="600" w:lineRule="exact"/>
              <w:ind w:firstLine="1562" w:firstLineChars="558"/>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PLC</w:t>
            </w:r>
            <w:r>
              <w:rPr>
                <w:rFonts w:hint="eastAsia" w:ascii="Times New Roman" w:hAnsi="Times New Roman" w:eastAsia="仿宋_GB2312" w:cs="Times New Roman"/>
                <w:sz w:val="28"/>
                <w:szCs w:val="32"/>
              </w:rPr>
              <w:t>与R</w:t>
            </w:r>
            <w:r>
              <w:rPr>
                <w:rFonts w:ascii="Times New Roman" w:hAnsi="Times New Roman" w:eastAsia="仿宋_GB2312" w:cs="Times New Roman"/>
                <w:sz w:val="28"/>
                <w:szCs w:val="32"/>
              </w:rPr>
              <w:t>FID</w:t>
            </w:r>
            <w:r>
              <w:rPr>
                <w:rFonts w:hint="eastAsia" w:ascii="Times New Roman" w:hAnsi="Times New Roman" w:eastAsia="仿宋_GB2312" w:cs="Times New Roman"/>
                <w:sz w:val="28"/>
                <w:szCs w:val="32"/>
              </w:rPr>
              <w:t>通信</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1</w:t>
            </w:r>
            <w:r>
              <w:rPr>
                <w:rFonts w:ascii="Times New Roman" w:hAnsi="Times New Roman" w:cs="Times New Roman"/>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80"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7</w:t>
            </w:r>
          </w:p>
        </w:tc>
        <w:tc>
          <w:tcPr>
            <w:tcW w:w="6061" w:type="dxa"/>
            <w:shd w:val="clear" w:color="auto" w:fill="auto"/>
            <w:vAlign w:val="center"/>
          </w:tcPr>
          <w:p>
            <w:pPr>
              <w:spacing w:line="600" w:lineRule="exact"/>
              <w:ind w:firstLine="1562" w:firstLineChars="558"/>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PLC</w:t>
            </w:r>
            <w:r>
              <w:rPr>
                <w:rFonts w:hint="eastAsia" w:ascii="Times New Roman" w:hAnsi="Times New Roman" w:eastAsia="仿宋_GB2312" w:cs="Times New Roman"/>
                <w:sz w:val="28"/>
                <w:szCs w:val="32"/>
              </w:rPr>
              <w:t>与</w:t>
            </w:r>
            <w:r>
              <w:rPr>
                <w:rFonts w:ascii="Times New Roman" w:hAnsi="Times New Roman" w:eastAsia="仿宋_GB2312" w:cs="Times New Roman"/>
                <w:sz w:val="28"/>
                <w:szCs w:val="32"/>
              </w:rPr>
              <w:t>MES管控系统</w:t>
            </w:r>
            <w:r>
              <w:rPr>
                <w:rFonts w:hint="eastAsia" w:ascii="Times New Roman" w:hAnsi="Times New Roman" w:eastAsia="仿宋_GB2312" w:cs="Times New Roman"/>
                <w:sz w:val="28"/>
                <w:szCs w:val="32"/>
              </w:rPr>
              <w:t>通信</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1</w:t>
            </w:r>
            <w:r>
              <w:rPr>
                <w:rFonts w:ascii="Times New Roman" w:hAnsi="Times New Roman" w:cs="Times New Roman"/>
                <w:color w:val="000000"/>
                <w:kern w:val="0"/>
                <w:sz w:val="28"/>
                <w:szCs w:val="28"/>
              </w:rPr>
              <w:t>0</w:t>
            </w:r>
          </w:p>
        </w:tc>
      </w:tr>
    </w:tbl>
    <w:p>
      <w:pPr>
        <w:spacing w:before="156" w:beforeLines="50" w:after="156" w:afterLines="50" w:line="600" w:lineRule="exact"/>
        <w:ind w:firstLine="588" w:firstLineChars="196"/>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）实操考核主要围绕所学过的知识，全面考查学员的理论基础、实际动手能力以及综合应用能力，实际场景应用能力。要求在实训场地的真实场景进行考核，主要的考核内容以及比重如表6所示。</w:t>
      </w:r>
    </w:p>
    <w:p>
      <w:pPr>
        <w:spacing w:line="600" w:lineRule="exact"/>
        <w:ind w:firstLine="0" w:firstLineChars="0"/>
        <w:jc w:val="center"/>
        <w:rPr>
          <w:rFonts w:ascii="Times New Roman" w:hAnsi="Times New Roman" w:cs="Times New Roman"/>
          <w:sz w:val="28"/>
        </w:rPr>
      </w:pPr>
      <w:r>
        <w:rPr>
          <w:rFonts w:ascii="Times New Roman" w:hAnsi="Times New Roman" w:cs="Times New Roman"/>
          <w:sz w:val="28"/>
        </w:rPr>
        <w:t>表6 实操考核内容及比重</w:t>
      </w:r>
    </w:p>
    <w:tbl>
      <w:tblPr>
        <w:tblStyle w:val="14"/>
        <w:tblW w:w="793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60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trPr>
        <w:tc>
          <w:tcPr>
            <w:tcW w:w="846" w:type="dxa"/>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sz w:val="28"/>
              </w:rPr>
            </w:pPr>
            <w:r>
              <w:rPr>
                <w:rFonts w:ascii="Times New Roman" w:hAnsi="Times New Roman" w:cs="Times New Roman"/>
                <w:b/>
                <w:sz w:val="28"/>
              </w:rPr>
              <w:t>序号</w:t>
            </w:r>
          </w:p>
        </w:tc>
        <w:tc>
          <w:tcPr>
            <w:tcW w:w="6095" w:type="dxa"/>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sz w:val="28"/>
              </w:rPr>
            </w:pPr>
            <w:r>
              <w:rPr>
                <w:rFonts w:ascii="Times New Roman" w:hAnsi="Times New Roman" w:cs="Times New Roman"/>
                <w:b/>
                <w:sz w:val="28"/>
              </w:rPr>
              <w:t>考核内容</w:t>
            </w:r>
          </w:p>
        </w:tc>
        <w:tc>
          <w:tcPr>
            <w:tcW w:w="992" w:type="dxa"/>
            <w:shd w:val="clear" w:color="auto" w:fill="FDE9D9" w:themeFill="accent6" w:themeFillTint="33"/>
            <w:vAlign w:val="center"/>
          </w:tcPr>
          <w:p>
            <w:pPr>
              <w:widowControl/>
              <w:spacing w:line="600" w:lineRule="exact"/>
              <w:ind w:firstLine="0" w:firstLineChars="0"/>
              <w:jc w:val="center"/>
              <w:rPr>
                <w:rFonts w:ascii="Times New Roman" w:hAnsi="Times New Roman" w:cs="Times New Roman"/>
                <w:b/>
                <w:sz w:val="28"/>
              </w:rPr>
            </w:pPr>
            <w:r>
              <w:rPr>
                <w:rFonts w:ascii="Times New Roman" w:hAnsi="Times New Roman" w:cs="Times New Roman"/>
                <w:b/>
                <w:sz w:val="28"/>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846"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1</w:t>
            </w:r>
          </w:p>
        </w:tc>
        <w:tc>
          <w:tcPr>
            <w:tcW w:w="6095"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智能制造单元网络组态</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46"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2</w:t>
            </w:r>
          </w:p>
        </w:tc>
        <w:tc>
          <w:tcPr>
            <w:tcW w:w="6095"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hint="eastAsia" w:ascii="Times New Roman" w:hAnsi="Times New Roman" w:cs="Times New Roman"/>
                <w:sz w:val="28"/>
              </w:rPr>
              <w:t>H</w:t>
            </w:r>
            <w:r>
              <w:rPr>
                <w:rFonts w:ascii="Times New Roman" w:hAnsi="Times New Roman" w:cs="Times New Roman"/>
                <w:sz w:val="28"/>
              </w:rPr>
              <w:t>MI界面设计及调试</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46"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3</w:t>
            </w:r>
          </w:p>
        </w:tc>
        <w:tc>
          <w:tcPr>
            <w:tcW w:w="6095"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eastAsia="仿宋_GB2312" w:cs="Times New Roman"/>
                <w:sz w:val="28"/>
                <w:szCs w:val="32"/>
              </w:rPr>
              <w:t>PLC</w:t>
            </w:r>
            <w:r>
              <w:rPr>
                <w:rFonts w:hint="eastAsia" w:ascii="Times New Roman" w:hAnsi="Times New Roman" w:eastAsia="仿宋_GB2312" w:cs="Times New Roman"/>
                <w:sz w:val="28"/>
                <w:szCs w:val="32"/>
              </w:rPr>
              <w:t>与</w:t>
            </w:r>
            <w:r>
              <w:rPr>
                <w:rFonts w:ascii="Times New Roman" w:hAnsi="Times New Roman" w:eastAsia="仿宋_GB2312" w:cs="Times New Roman"/>
                <w:sz w:val="28"/>
                <w:szCs w:val="32"/>
              </w:rPr>
              <w:t>数控机床</w:t>
            </w:r>
            <w:r>
              <w:rPr>
                <w:rFonts w:hint="eastAsia" w:ascii="Times New Roman" w:hAnsi="Times New Roman" w:eastAsia="仿宋_GB2312" w:cs="Times New Roman"/>
                <w:sz w:val="28"/>
                <w:szCs w:val="32"/>
              </w:rPr>
              <w:t>信息交互</w:t>
            </w:r>
            <w:r>
              <w:rPr>
                <w:rFonts w:ascii="Times New Roman" w:hAnsi="Times New Roman" w:cs="Times New Roman"/>
                <w:sz w:val="28"/>
              </w:rPr>
              <w:t>程序编制及调试</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46"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4</w:t>
            </w:r>
          </w:p>
        </w:tc>
        <w:tc>
          <w:tcPr>
            <w:tcW w:w="6095"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eastAsia="仿宋_GB2312" w:cs="Times New Roman"/>
                <w:sz w:val="28"/>
                <w:szCs w:val="32"/>
              </w:rPr>
              <w:t>PLC</w:t>
            </w:r>
            <w:r>
              <w:rPr>
                <w:rFonts w:hint="eastAsia" w:ascii="Times New Roman" w:hAnsi="Times New Roman" w:eastAsia="仿宋_GB2312" w:cs="Times New Roman"/>
                <w:sz w:val="28"/>
                <w:szCs w:val="32"/>
              </w:rPr>
              <w:t>与工业机器人信息交互</w:t>
            </w:r>
            <w:r>
              <w:rPr>
                <w:rFonts w:ascii="Times New Roman" w:hAnsi="Times New Roman" w:eastAsia="仿宋_GB2312" w:cs="Times New Roman"/>
                <w:sz w:val="28"/>
                <w:szCs w:val="32"/>
              </w:rPr>
              <w:t>程序编制</w:t>
            </w:r>
            <w:r>
              <w:rPr>
                <w:rFonts w:ascii="Times New Roman" w:hAnsi="Times New Roman" w:cs="Times New Roman"/>
                <w:sz w:val="28"/>
              </w:rPr>
              <w:t>及调试</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46"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5</w:t>
            </w:r>
          </w:p>
        </w:tc>
        <w:tc>
          <w:tcPr>
            <w:tcW w:w="6095"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eastAsia="仿宋_GB2312" w:cs="Times New Roman"/>
                <w:sz w:val="28"/>
                <w:szCs w:val="32"/>
              </w:rPr>
              <w:t>PLC</w:t>
            </w:r>
            <w:r>
              <w:rPr>
                <w:rFonts w:hint="eastAsia" w:ascii="Times New Roman" w:hAnsi="Times New Roman" w:eastAsia="仿宋_GB2312" w:cs="Times New Roman"/>
                <w:sz w:val="28"/>
                <w:szCs w:val="32"/>
              </w:rPr>
              <w:t>与R</w:t>
            </w:r>
            <w:r>
              <w:rPr>
                <w:rFonts w:ascii="Times New Roman" w:hAnsi="Times New Roman" w:eastAsia="仿宋_GB2312" w:cs="Times New Roman"/>
                <w:sz w:val="28"/>
                <w:szCs w:val="32"/>
              </w:rPr>
              <w:t>FID</w:t>
            </w:r>
            <w:r>
              <w:rPr>
                <w:rFonts w:hint="eastAsia" w:ascii="Times New Roman" w:hAnsi="Times New Roman" w:eastAsia="仿宋_GB2312" w:cs="Times New Roman"/>
                <w:sz w:val="28"/>
                <w:szCs w:val="32"/>
              </w:rPr>
              <w:t>信息交互</w:t>
            </w:r>
            <w:r>
              <w:rPr>
                <w:rFonts w:ascii="Times New Roman" w:hAnsi="Times New Roman" w:cs="Times New Roman"/>
                <w:sz w:val="28"/>
              </w:rPr>
              <w:t>程序编制及调试</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ascii="Times New Roman" w:hAnsi="Times New Roman" w:cs="Times New Roman"/>
                <w:sz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46" w:type="dxa"/>
            <w:shd w:val="clear" w:color="auto" w:fill="EAF1DD" w:themeFill="accent3" w:themeFillTint="33"/>
            <w:vAlign w:val="center"/>
          </w:tcPr>
          <w:p>
            <w:pPr>
              <w:widowControl/>
              <w:spacing w:line="600" w:lineRule="exact"/>
              <w:ind w:firstLine="0" w:firstLineChars="0"/>
              <w:jc w:val="center"/>
              <w:rPr>
                <w:rFonts w:ascii="Times New Roman" w:hAnsi="Times New Roman" w:cs="Times New Roman"/>
                <w:sz w:val="28"/>
              </w:rPr>
            </w:pPr>
            <w:r>
              <w:rPr>
                <w:rFonts w:hint="eastAsia" w:ascii="Times New Roman" w:hAnsi="Times New Roman" w:cs="Times New Roman"/>
                <w:sz w:val="28"/>
              </w:rPr>
              <w:t>6</w:t>
            </w:r>
          </w:p>
        </w:tc>
        <w:tc>
          <w:tcPr>
            <w:tcW w:w="6095" w:type="dxa"/>
            <w:shd w:val="clear" w:color="auto" w:fill="auto"/>
            <w:vAlign w:val="center"/>
          </w:tcPr>
          <w:p>
            <w:pPr>
              <w:widowControl/>
              <w:spacing w:line="600" w:lineRule="exact"/>
              <w:ind w:firstLine="0" w:firstLineChars="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PLC</w:t>
            </w:r>
            <w:r>
              <w:rPr>
                <w:rFonts w:hint="eastAsia" w:ascii="Times New Roman" w:hAnsi="Times New Roman" w:eastAsia="仿宋_GB2312" w:cs="Times New Roman"/>
                <w:sz w:val="28"/>
                <w:szCs w:val="32"/>
              </w:rPr>
              <w:t>与</w:t>
            </w:r>
            <w:r>
              <w:rPr>
                <w:rFonts w:ascii="Times New Roman" w:hAnsi="Times New Roman" w:eastAsia="仿宋_GB2312" w:cs="Times New Roman"/>
                <w:sz w:val="28"/>
                <w:szCs w:val="32"/>
              </w:rPr>
              <w:t>MES管控系统</w:t>
            </w:r>
            <w:r>
              <w:rPr>
                <w:rFonts w:hint="eastAsia" w:ascii="Times New Roman" w:hAnsi="Times New Roman" w:eastAsia="仿宋_GB2312" w:cs="Times New Roman"/>
                <w:sz w:val="28"/>
                <w:szCs w:val="32"/>
              </w:rPr>
              <w:t>信息交互</w:t>
            </w:r>
            <w:r>
              <w:rPr>
                <w:rFonts w:ascii="Times New Roman" w:hAnsi="Times New Roman" w:cs="Times New Roman"/>
                <w:sz w:val="28"/>
              </w:rPr>
              <w:t>程序编制及调试</w:t>
            </w:r>
          </w:p>
        </w:tc>
        <w:tc>
          <w:tcPr>
            <w:tcW w:w="992" w:type="dxa"/>
            <w:shd w:val="clear" w:color="auto" w:fill="auto"/>
            <w:vAlign w:val="center"/>
          </w:tcPr>
          <w:p>
            <w:pPr>
              <w:widowControl/>
              <w:spacing w:line="600" w:lineRule="exact"/>
              <w:ind w:firstLine="0" w:firstLineChars="0"/>
              <w:jc w:val="center"/>
              <w:rPr>
                <w:rFonts w:ascii="Times New Roman" w:hAnsi="Times New Roman" w:cs="Times New Roman"/>
                <w:sz w:val="28"/>
              </w:rPr>
            </w:pPr>
            <w:r>
              <w:rPr>
                <w:rFonts w:hint="eastAsia" w:ascii="Times New Roman" w:hAnsi="Times New Roman" w:cs="Times New Roman"/>
                <w:sz w:val="28"/>
              </w:rPr>
              <w:t>2</w:t>
            </w:r>
            <w:r>
              <w:rPr>
                <w:rFonts w:ascii="Times New Roman" w:hAnsi="Times New Roman" w:cs="Times New Roman"/>
                <w:sz w:val="28"/>
              </w:rPr>
              <w:t>0</w:t>
            </w:r>
          </w:p>
        </w:tc>
      </w:tr>
    </w:tbl>
    <w:p>
      <w:pPr>
        <w:pStyle w:val="3"/>
        <w:spacing w:line="600" w:lineRule="exact"/>
        <w:ind w:firstLine="643"/>
        <w:rPr>
          <w:rFonts w:ascii="Times New Roman" w:hAnsi="Times New Roman" w:cs="Times New Roman"/>
        </w:rPr>
      </w:pPr>
      <w:bookmarkStart w:id="39" w:name="_Toc58707422"/>
      <w:bookmarkStart w:id="40" w:name="_Toc13361"/>
      <w:bookmarkStart w:id="41" w:name="_Toc1380"/>
      <w:r>
        <w:rPr>
          <w:rFonts w:ascii="Times New Roman" w:hAnsi="Times New Roman" w:cs="Times New Roman"/>
        </w:rPr>
        <w:t>3.考核标准</w:t>
      </w:r>
      <w:bookmarkEnd w:id="35"/>
      <w:bookmarkEnd w:id="36"/>
      <w:bookmarkEnd w:id="37"/>
      <w:bookmarkEnd w:id="38"/>
      <w:bookmarkEnd w:id="39"/>
      <w:bookmarkEnd w:id="40"/>
      <w:bookmarkEnd w:id="41"/>
    </w:p>
    <w:p>
      <w:pPr>
        <w:spacing w:line="600" w:lineRule="exact"/>
        <w:ind w:firstLine="600"/>
        <w:rPr>
          <w:rFonts w:ascii="Times New Roman" w:hAnsi="Times New Roman" w:cs="Times New Roman"/>
        </w:rPr>
      </w:pPr>
      <w:bookmarkStart w:id="42" w:name="_Toc34953191"/>
      <w:r>
        <w:rPr>
          <w:rFonts w:ascii="Times New Roman" w:hAnsi="Times New Roman" w:cs="Times New Roman"/>
        </w:rPr>
        <w:t>理论考核采用闭卷笔试，操作考核采用现场实际操作方式进行。考核成绩均实行百分制，其中理论考试成绩 100 分满分，60分及格；实操成绩 100 分满分，60 分及格。</w:t>
      </w:r>
    </w:p>
    <w:p>
      <w:pPr>
        <w:spacing w:line="600" w:lineRule="exact"/>
        <w:ind w:firstLine="600"/>
        <w:rPr>
          <w:rFonts w:ascii="Times New Roman" w:hAnsi="Times New Roman" w:cs="Times New Roman"/>
        </w:rPr>
      </w:pPr>
      <w:r>
        <w:rPr>
          <w:rFonts w:ascii="Times New Roman" w:hAnsi="Times New Roman" w:cs="Times New Roman"/>
        </w:rPr>
        <w:t>培训课程结束后立即进行考核，先进行理论考核，再进行操作考核，两项考核均达考核标准，才核算为考核通过，颁发相应的证书。未参加考核或考核未通过者不发证书。</w:t>
      </w:r>
    </w:p>
    <w:p>
      <w:pPr>
        <w:pStyle w:val="3"/>
        <w:spacing w:line="600" w:lineRule="exact"/>
        <w:ind w:firstLine="643"/>
        <w:rPr>
          <w:rFonts w:ascii="Times New Roman" w:hAnsi="Times New Roman" w:cs="Times New Roman"/>
        </w:rPr>
      </w:pPr>
      <w:bookmarkStart w:id="43" w:name="_Toc31414"/>
      <w:bookmarkStart w:id="44" w:name="_Toc11649"/>
      <w:bookmarkStart w:id="45" w:name="_Toc7288"/>
      <w:bookmarkStart w:id="46" w:name="_Toc31184"/>
      <w:bookmarkStart w:id="47" w:name="_Toc27557"/>
      <w:bookmarkStart w:id="48" w:name="_Toc58707423"/>
      <w:r>
        <w:rPr>
          <w:rFonts w:ascii="Times New Roman" w:hAnsi="Times New Roman" w:cs="Times New Roman"/>
        </w:rPr>
        <w:t>4.考核时间</w:t>
      </w:r>
      <w:bookmarkEnd w:id="42"/>
      <w:bookmarkEnd w:id="43"/>
      <w:bookmarkEnd w:id="44"/>
      <w:bookmarkEnd w:id="45"/>
      <w:bookmarkEnd w:id="46"/>
      <w:bookmarkEnd w:id="47"/>
      <w:bookmarkEnd w:id="48"/>
    </w:p>
    <w:p>
      <w:pPr>
        <w:spacing w:line="600" w:lineRule="exact"/>
        <w:ind w:firstLine="600"/>
        <w:rPr>
          <w:rFonts w:ascii="Times New Roman" w:hAnsi="Times New Roman" w:cs="Times New Roman"/>
        </w:rPr>
      </w:pPr>
      <w:r>
        <w:rPr>
          <w:rFonts w:ascii="Times New Roman" w:hAnsi="Times New Roman" w:cs="Times New Roman"/>
        </w:rPr>
        <w:t>理论考核时间为 60 分钟；实操考核时间为120 分钟。</w:t>
      </w:r>
    </w:p>
    <w:p>
      <w:pPr>
        <w:pStyle w:val="3"/>
        <w:spacing w:line="600" w:lineRule="exact"/>
        <w:ind w:firstLine="643"/>
        <w:rPr>
          <w:rFonts w:ascii="Times New Roman" w:hAnsi="Times New Roman" w:cs="Times New Roman"/>
        </w:rPr>
      </w:pPr>
      <w:bookmarkStart w:id="49" w:name="_Toc34953192"/>
      <w:bookmarkStart w:id="50" w:name="_Toc31574"/>
      <w:bookmarkStart w:id="51" w:name="_Toc28736"/>
      <w:bookmarkStart w:id="52" w:name="_Toc12738"/>
      <w:bookmarkStart w:id="53" w:name="_Toc29420"/>
      <w:bookmarkStart w:id="54" w:name="_Toc31349"/>
      <w:bookmarkStart w:id="55" w:name="_Toc58707424"/>
      <w:r>
        <w:rPr>
          <w:rFonts w:ascii="Times New Roman" w:hAnsi="Times New Roman" w:cs="Times New Roman"/>
        </w:rPr>
        <w:t>5.考核设施</w:t>
      </w:r>
      <w:bookmarkEnd w:id="49"/>
      <w:bookmarkEnd w:id="50"/>
      <w:bookmarkEnd w:id="51"/>
      <w:bookmarkEnd w:id="52"/>
      <w:bookmarkEnd w:id="53"/>
      <w:bookmarkEnd w:id="54"/>
      <w:bookmarkEnd w:id="55"/>
    </w:p>
    <w:tbl>
      <w:tblPr>
        <w:tblStyle w:val="1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13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FDE9D9" w:themeFill="accent6" w:themeFillTint="33"/>
            <w:vAlign w:val="center"/>
          </w:tcPr>
          <w:p>
            <w:pPr>
              <w:spacing w:line="600" w:lineRule="exact"/>
              <w:ind w:firstLine="0" w:firstLineChars="0"/>
              <w:jc w:val="center"/>
              <w:rPr>
                <w:rFonts w:ascii="Times New Roman" w:hAnsi="Times New Roman" w:cs="Times New Roman"/>
                <w:b/>
                <w:bCs/>
                <w:sz w:val="28"/>
                <w:szCs w:val="24"/>
              </w:rPr>
            </w:pPr>
            <w:r>
              <w:rPr>
                <w:rFonts w:ascii="Times New Roman" w:hAnsi="Times New Roman" w:cs="Times New Roman"/>
                <w:b/>
                <w:bCs/>
                <w:sz w:val="28"/>
                <w:szCs w:val="24"/>
              </w:rPr>
              <w:t>序号</w:t>
            </w:r>
          </w:p>
        </w:tc>
        <w:tc>
          <w:tcPr>
            <w:tcW w:w="4139" w:type="dxa"/>
            <w:shd w:val="clear" w:color="auto" w:fill="FDE9D9" w:themeFill="accent6" w:themeFillTint="33"/>
            <w:vAlign w:val="center"/>
          </w:tcPr>
          <w:p>
            <w:pPr>
              <w:spacing w:line="600" w:lineRule="exact"/>
              <w:ind w:firstLine="0" w:firstLineChars="0"/>
              <w:jc w:val="center"/>
              <w:rPr>
                <w:rFonts w:ascii="Times New Roman" w:hAnsi="Times New Roman" w:cs="Times New Roman"/>
                <w:b/>
                <w:bCs/>
                <w:sz w:val="28"/>
                <w:szCs w:val="24"/>
              </w:rPr>
            </w:pPr>
            <w:r>
              <w:rPr>
                <w:rFonts w:ascii="Times New Roman" w:hAnsi="Times New Roman" w:cs="Times New Roman"/>
                <w:b/>
                <w:bCs/>
                <w:sz w:val="28"/>
                <w:szCs w:val="24"/>
              </w:rPr>
              <w:t>设备、工具</w:t>
            </w:r>
          </w:p>
        </w:tc>
        <w:tc>
          <w:tcPr>
            <w:tcW w:w="3402" w:type="dxa"/>
            <w:shd w:val="clear" w:color="auto" w:fill="FDE9D9" w:themeFill="accent6" w:themeFillTint="33"/>
            <w:vAlign w:val="center"/>
          </w:tcPr>
          <w:p>
            <w:pPr>
              <w:spacing w:line="600" w:lineRule="exact"/>
              <w:ind w:firstLine="0" w:firstLineChars="0"/>
              <w:jc w:val="center"/>
              <w:rPr>
                <w:rFonts w:ascii="Times New Roman" w:hAnsi="Times New Roman" w:cs="Times New Roman"/>
                <w:b/>
                <w:bCs/>
                <w:sz w:val="28"/>
                <w:szCs w:val="24"/>
              </w:rPr>
            </w:pPr>
            <w:r>
              <w:rPr>
                <w:rFonts w:ascii="Times New Roman" w:hAnsi="Times New Roman" w:cs="Times New Roman"/>
                <w:b/>
                <w:bCs/>
                <w:sz w:val="28"/>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101" w:type="dxa"/>
            <w:shd w:val="clear" w:color="auto" w:fill="EAF1DD" w:themeFill="accent3" w:themeFillTint="33"/>
            <w:vAlign w:val="center"/>
          </w:tcPr>
          <w:p>
            <w:pPr>
              <w:spacing w:line="600" w:lineRule="exact"/>
              <w:ind w:firstLine="0" w:firstLineChars="0"/>
              <w:jc w:val="center"/>
              <w:rPr>
                <w:rFonts w:ascii="Times New Roman" w:hAnsi="Times New Roman" w:cs="Times New Roman"/>
                <w:sz w:val="28"/>
                <w:szCs w:val="24"/>
              </w:rPr>
            </w:pPr>
            <w:r>
              <w:rPr>
                <w:rFonts w:ascii="Times New Roman" w:hAnsi="Times New Roman" w:cs="Times New Roman"/>
                <w:sz w:val="28"/>
                <w:szCs w:val="24"/>
              </w:rPr>
              <w:t>1</w:t>
            </w:r>
          </w:p>
        </w:tc>
        <w:tc>
          <w:tcPr>
            <w:tcW w:w="4139" w:type="dxa"/>
            <w:vAlign w:val="center"/>
          </w:tcPr>
          <w:p>
            <w:pPr>
              <w:spacing w:line="600" w:lineRule="exact"/>
              <w:ind w:firstLine="0" w:firstLineChars="0"/>
              <w:jc w:val="center"/>
              <w:rPr>
                <w:rFonts w:ascii="Times New Roman" w:hAnsi="Times New Roman" w:cs="Times New Roman"/>
                <w:sz w:val="28"/>
                <w:szCs w:val="24"/>
              </w:rPr>
            </w:pPr>
            <w:r>
              <w:rPr>
                <w:rFonts w:ascii="Times New Roman" w:eastAsia="仿宋_GB2312"/>
                <w:sz w:val="28"/>
                <w:szCs w:val="32"/>
              </w:rPr>
              <w:t>各类</w:t>
            </w:r>
            <w:r>
              <w:rPr>
                <w:rFonts w:hint="eastAsia" w:ascii="Times New Roman" w:eastAsia="仿宋_GB2312"/>
                <w:sz w:val="28"/>
                <w:szCs w:val="32"/>
              </w:rPr>
              <w:t>智能制造综合实践平台</w:t>
            </w:r>
          </w:p>
        </w:tc>
        <w:tc>
          <w:tcPr>
            <w:tcW w:w="3402" w:type="dxa"/>
            <w:vAlign w:val="center"/>
          </w:tcPr>
          <w:p>
            <w:pPr>
              <w:spacing w:line="600" w:lineRule="exact"/>
              <w:ind w:firstLine="0" w:firstLineChars="0"/>
              <w:jc w:val="center"/>
              <w:rPr>
                <w:rFonts w:ascii="Times New Roman" w:hAnsi="Times New Roman" w:cs="Times New Roman"/>
                <w:b/>
                <w:sz w:val="28"/>
                <w:szCs w:val="24"/>
              </w:rPr>
            </w:pPr>
            <w:r>
              <w:rPr>
                <w:rFonts w:ascii="Times New Roman" w:eastAsia="仿宋_GB2312"/>
                <w:sz w:val="28"/>
                <w:szCs w:val="32"/>
              </w:rPr>
              <w:t>真实产线或模拟仿真系统</w:t>
            </w:r>
          </w:p>
        </w:tc>
      </w:tr>
    </w:tbl>
    <w:p>
      <w:pPr>
        <w:pStyle w:val="2"/>
        <w:spacing w:before="156" w:line="600" w:lineRule="exact"/>
        <w:ind w:firstLine="640"/>
        <w:rPr>
          <w:rFonts w:ascii="Times New Roman" w:hAnsi="Times New Roman" w:cs="Times New Roman"/>
        </w:rPr>
      </w:pPr>
      <w:bookmarkStart w:id="56" w:name="_Toc34953193"/>
      <w:bookmarkStart w:id="57" w:name="_Toc32614"/>
      <w:bookmarkStart w:id="58" w:name="_Toc668"/>
      <w:bookmarkStart w:id="59" w:name="_Toc1537"/>
      <w:bookmarkStart w:id="60" w:name="_Toc25109"/>
      <w:bookmarkStart w:id="61" w:name="_Toc3655"/>
      <w:bookmarkStart w:id="62" w:name="_Toc58707425"/>
      <w:r>
        <w:rPr>
          <w:rFonts w:ascii="Times New Roman" w:hAnsi="Times New Roman" w:cs="Times New Roman"/>
        </w:rPr>
        <w:t>八、编写说明</w:t>
      </w:r>
      <w:bookmarkEnd w:id="56"/>
      <w:bookmarkEnd w:id="57"/>
      <w:bookmarkEnd w:id="58"/>
      <w:bookmarkEnd w:id="59"/>
      <w:bookmarkEnd w:id="60"/>
      <w:bookmarkEnd w:id="61"/>
      <w:bookmarkEnd w:id="62"/>
    </w:p>
    <w:p>
      <w:pPr>
        <w:spacing w:line="600" w:lineRule="exact"/>
        <w:ind w:firstLine="560"/>
        <w:rPr>
          <w:rFonts w:ascii="Times New Roman" w:hAnsi="Times New Roman" w:cs="Times New Roman"/>
          <w:szCs w:val="30"/>
        </w:rPr>
      </w:pPr>
      <w:r>
        <w:rPr>
          <w:rFonts w:ascii="Times New Roman" w:hAnsi="Times New Roman" w:cs="Times New Roman"/>
          <w:sz w:val="28"/>
          <w:szCs w:val="28"/>
        </w:rPr>
        <w:t>随着工业4</w:t>
      </w:r>
      <w:r>
        <w:rPr>
          <w:rFonts w:ascii="Times New Roman" w:hAnsi="Times New Roman" w:cs="Times New Roman"/>
          <w:szCs w:val="30"/>
        </w:rPr>
        <w:t>.0的发展和我国《工业制造2025》的实施，我国企业在转型升级过程中不断使用更具自动化、智能化的制造加工设备，以便让企业能够针对市场需求，快速地装配调度、智能地生产，从而以最快的速度匹配消费者需求。加大对智能制造单元</w:t>
      </w:r>
      <w:r>
        <w:rPr>
          <w:rFonts w:hint="eastAsia" w:ascii="Times New Roman" w:hAnsi="Times New Roman" w:cs="Times New Roman"/>
          <w:szCs w:val="30"/>
        </w:rPr>
        <w:t>P</w:t>
      </w:r>
      <w:r>
        <w:rPr>
          <w:rFonts w:ascii="Times New Roman" w:hAnsi="Times New Roman" w:cs="Times New Roman"/>
          <w:szCs w:val="30"/>
        </w:rPr>
        <w:t>LC编程与调试技能的培训力度，培养造就一批同时熟练智能制造单元</w:t>
      </w:r>
      <w:r>
        <w:rPr>
          <w:rFonts w:hint="eastAsia" w:ascii="Times New Roman" w:hAnsi="Times New Roman" w:cs="Times New Roman"/>
          <w:szCs w:val="30"/>
        </w:rPr>
        <w:t>P</w:t>
      </w:r>
      <w:r>
        <w:rPr>
          <w:rFonts w:ascii="Times New Roman" w:hAnsi="Times New Roman" w:cs="Times New Roman"/>
          <w:szCs w:val="30"/>
        </w:rPr>
        <w:t>LC应用的高素质劳动者，从而促进制造业和经济的良好发展。</w:t>
      </w:r>
    </w:p>
    <w:p>
      <w:pPr>
        <w:ind w:firstLine="960" w:firstLineChars="300"/>
        <w:rPr>
          <w:rFonts w:ascii="Times New Roman" w:hAnsi="Times New Roman" w:cs="Times New Roman"/>
          <w:sz w:val="32"/>
          <w:szCs w:val="32"/>
        </w:rPr>
      </w:pPr>
    </w:p>
    <w:sectPr>
      <w:headerReference r:id="rId5" w:type="default"/>
      <w:footerReference r:id="rId6"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8329202"/>
    </w:sdtPr>
    <w:sdtContent>
      <w:p>
        <w:pPr>
          <w:pStyle w:val="7"/>
          <w:ind w:firstLine="360"/>
          <w:jc w:val="center"/>
        </w:pPr>
        <w:r>
          <w:fldChar w:fldCharType="begin"/>
        </w:r>
        <w:r>
          <w:instrText xml:space="preserve">PAGE   \* MERGEFORMAT</w:instrText>
        </w:r>
        <w:r>
          <w:fldChar w:fldCharType="separate"/>
        </w:r>
        <w:r>
          <w:rPr>
            <w:lang w:val="zh-CN"/>
          </w:rPr>
          <w:t>13</w:t>
        </w:r>
        <w:r>
          <w:fldChar w:fldCharType="end"/>
        </w:r>
      </w:p>
    </w:sdtContent>
  </w:sdt>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F01"/>
    <w:multiLevelType w:val="multilevel"/>
    <w:tmpl w:val="02534F01"/>
    <w:lvl w:ilvl="0" w:tentative="0">
      <w:start w:val="1"/>
      <w:numFmt w:val="decimalEnclosedCircle"/>
      <w:lvlText w:val="%1"/>
      <w:lvlJc w:val="left"/>
      <w:pPr>
        <w:ind w:left="360" w:hanging="360"/>
      </w:pPr>
      <w:rPr>
        <w:rFonts w:hint="default" w:ascii="宋体" w:hAnsi="宋体" w:eastAsia="宋体" w:cs="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B06F8A"/>
    <w:multiLevelType w:val="multilevel"/>
    <w:tmpl w:val="17B06F8A"/>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8F424F"/>
    <w:multiLevelType w:val="multilevel"/>
    <w:tmpl w:val="208F424F"/>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2E47B2"/>
    <w:multiLevelType w:val="multilevel"/>
    <w:tmpl w:val="362E47B2"/>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A65C74"/>
    <w:multiLevelType w:val="multilevel"/>
    <w:tmpl w:val="47A65C74"/>
    <w:lvl w:ilvl="0" w:tentative="0">
      <w:start w:val="2"/>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95D3F59"/>
    <w:multiLevelType w:val="multilevel"/>
    <w:tmpl w:val="495D3F59"/>
    <w:lvl w:ilvl="0" w:tentative="0">
      <w:start w:val="1"/>
      <w:numFmt w:val="decimalEnclosedCircle"/>
      <w:lvlText w:val="%1"/>
      <w:lvlJc w:val="left"/>
      <w:pPr>
        <w:ind w:left="360" w:hanging="360"/>
      </w:pPr>
      <w:rPr>
        <w:rFonts w:hint="default" w:ascii="宋体" w:hAnsi="宋体" w:eastAsia="宋体" w:cs="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54024F"/>
    <w:multiLevelType w:val="multilevel"/>
    <w:tmpl w:val="4C54024F"/>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A92527"/>
    <w:multiLevelType w:val="multilevel"/>
    <w:tmpl w:val="54A92527"/>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FFC6D29"/>
    <w:multiLevelType w:val="multilevel"/>
    <w:tmpl w:val="6FFC6D29"/>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0DC7694"/>
    <w:multiLevelType w:val="multilevel"/>
    <w:tmpl w:val="70DC7694"/>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62F38C3"/>
    <w:multiLevelType w:val="multilevel"/>
    <w:tmpl w:val="762F38C3"/>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CA47000"/>
    <w:multiLevelType w:val="multilevel"/>
    <w:tmpl w:val="7CA47000"/>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E17037D"/>
    <w:multiLevelType w:val="multilevel"/>
    <w:tmpl w:val="7E17037D"/>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9"/>
  </w:num>
  <w:num w:numId="4">
    <w:abstractNumId w:val="4"/>
  </w:num>
  <w:num w:numId="5">
    <w:abstractNumId w:val="11"/>
  </w:num>
  <w:num w:numId="6">
    <w:abstractNumId w:val="5"/>
  </w:num>
  <w:num w:numId="7">
    <w:abstractNumId w:val="2"/>
  </w:num>
  <w:num w:numId="8">
    <w:abstractNumId w:val="3"/>
  </w:num>
  <w:num w:numId="9">
    <w:abstractNumId w:val="8"/>
  </w:num>
  <w:num w:numId="10">
    <w:abstractNumId w:val="10"/>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D48"/>
    <w:rsid w:val="000269A8"/>
    <w:rsid w:val="00047CF7"/>
    <w:rsid w:val="00063B00"/>
    <w:rsid w:val="000A7839"/>
    <w:rsid w:val="000C148B"/>
    <w:rsid w:val="000C30F1"/>
    <w:rsid w:val="000D5C11"/>
    <w:rsid w:val="000E4564"/>
    <w:rsid w:val="00112B02"/>
    <w:rsid w:val="001142BD"/>
    <w:rsid w:val="0011681B"/>
    <w:rsid w:val="0012492D"/>
    <w:rsid w:val="00136131"/>
    <w:rsid w:val="00143D54"/>
    <w:rsid w:val="00157762"/>
    <w:rsid w:val="00172A27"/>
    <w:rsid w:val="0018183B"/>
    <w:rsid w:val="001A5291"/>
    <w:rsid w:val="001C0A89"/>
    <w:rsid w:val="001C1315"/>
    <w:rsid w:val="001C3EC4"/>
    <w:rsid w:val="001C4090"/>
    <w:rsid w:val="001C40DD"/>
    <w:rsid w:val="001C77BA"/>
    <w:rsid w:val="001D6570"/>
    <w:rsid w:val="001F33C5"/>
    <w:rsid w:val="001F3865"/>
    <w:rsid w:val="0020370B"/>
    <w:rsid w:val="002522D0"/>
    <w:rsid w:val="00285C94"/>
    <w:rsid w:val="002B4409"/>
    <w:rsid w:val="002C79AB"/>
    <w:rsid w:val="002F37FD"/>
    <w:rsid w:val="002F3D67"/>
    <w:rsid w:val="002F7754"/>
    <w:rsid w:val="00312B7C"/>
    <w:rsid w:val="0031312B"/>
    <w:rsid w:val="00316523"/>
    <w:rsid w:val="00323600"/>
    <w:rsid w:val="003320F3"/>
    <w:rsid w:val="00346ACD"/>
    <w:rsid w:val="003473A7"/>
    <w:rsid w:val="003539B8"/>
    <w:rsid w:val="003701C8"/>
    <w:rsid w:val="003716E3"/>
    <w:rsid w:val="00373ADC"/>
    <w:rsid w:val="00396B32"/>
    <w:rsid w:val="003A5CF9"/>
    <w:rsid w:val="003D09B9"/>
    <w:rsid w:val="003D7D6E"/>
    <w:rsid w:val="003E3448"/>
    <w:rsid w:val="003E6EB7"/>
    <w:rsid w:val="003F6AD0"/>
    <w:rsid w:val="003F72F1"/>
    <w:rsid w:val="00423BC7"/>
    <w:rsid w:val="0042460D"/>
    <w:rsid w:val="004249B5"/>
    <w:rsid w:val="00425E48"/>
    <w:rsid w:val="004311BC"/>
    <w:rsid w:val="004369A3"/>
    <w:rsid w:val="00456BAA"/>
    <w:rsid w:val="004618DF"/>
    <w:rsid w:val="00483D0A"/>
    <w:rsid w:val="00484A1F"/>
    <w:rsid w:val="0049353F"/>
    <w:rsid w:val="00495379"/>
    <w:rsid w:val="004D4023"/>
    <w:rsid w:val="004E335D"/>
    <w:rsid w:val="004E61BB"/>
    <w:rsid w:val="00503062"/>
    <w:rsid w:val="0050584C"/>
    <w:rsid w:val="005168B2"/>
    <w:rsid w:val="0052643E"/>
    <w:rsid w:val="00527051"/>
    <w:rsid w:val="00531BA2"/>
    <w:rsid w:val="005321C6"/>
    <w:rsid w:val="005332C0"/>
    <w:rsid w:val="005421FE"/>
    <w:rsid w:val="0056395D"/>
    <w:rsid w:val="005713B5"/>
    <w:rsid w:val="005727D8"/>
    <w:rsid w:val="00575DCB"/>
    <w:rsid w:val="00582152"/>
    <w:rsid w:val="005A00B7"/>
    <w:rsid w:val="005A2574"/>
    <w:rsid w:val="005A7CC3"/>
    <w:rsid w:val="005B7610"/>
    <w:rsid w:val="005C011C"/>
    <w:rsid w:val="005D2D3B"/>
    <w:rsid w:val="005D6D2E"/>
    <w:rsid w:val="005E5EDC"/>
    <w:rsid w:val="005F2FA2"/>
    <w:rsid w:val="006414AC"/>
    <w:rsid w:val="00641AAB"/>
    <w:rsid w:val="00650414"/>
    <w:rsid w:val="00660FE1"/>
    <w:rsid w:val="00667741"/>
    <w:rsid w:val="0068537A"/>
    <w:rsid w:val="00691020"/>
    <w:rsid w:val="006A6E6C"/>
    <w:rsid w:val="006B4CBF"/>
    <w:rsid w:val="006B6257"/>
    <w:rsid w:val="006C3052"/>
    <w:rsid w:val="006F2E31"/>
    <w:rsid w:val="006F6D9E"/>
    <w:rsid w:val="0070648D"/>
    <w:rsid w:val="00727182"/>
    <w:rsid w:val="007414A5"/>
    <w:rsid w:val="00753405"/>
    <w:rsid w:val="007707F5"/>
    <w:rsid w:val="00776569"/>
    <w:rsid w:val="00784DE9"/>
    <w:rsid w:val="0079582C"/>
    <w:rsid w:val="007B3625"/>
    <w:rsid w:val="007E3F2F"/>
    <w:rsid w:val="00800FE4"/>
    <w:rsid w:val="00804B33"/>
    <w:rsid w:val="00807B54"/>
    <w:rsid w:val="00843113"/>
    <w:rsid w:val="00893D89"/>
    <w:rsid w:val="008D7734"/>
    <w:rsid w:val="008E4159"/>
    <w:rsid w:val="008F0060"/>
    <w:rsid w:val="008F10FB"/>
    <w:rsid w:val="00900057"/>
    <w:rsid w:val="009032B5"/>
    <w:rsid w:val="00926F8F"/>
    <w:rsid w:val="00956AB9"/>
    <w:rsid w:val="009833C0"/>
    <w:rsid w:val="00991361"/>
    <w:rsid w:val="00993E43"/>
    <w:rsid w:val="009B520C"/>
    <w:rsid w:val="009C4645"/>
    <w:rsid w:val="009D501D"/>
    <w:rsid w:val="009D5ED4"/>
    <w:rsid w:val="009E0270"/>
    <w:rsid w:val="009F7527"/>
    <w:rsid w:val="00A106E3"/>
    <w:rsid w:val="00A16784"/>
    <w:rsid w:val="00A305C1"/>
    <w:rsid w:val="00A30F6E"/>
    <w:rsid w:val="00A465BB"/>
    <w:rsid w:val="00A50B33"/>
    <w:rsid w:val="00A60024"/>
    <w:rsid w:val="00A6063C"/>
    <w:rsid w:val="00A86B9A"/>
    <w:rsid w:val="00A97954"/>
    <w:rsid w:val="00AA3374"/>
    <w:rsid w:val="00AD238E"/>
    <w:rsid w:val="00AE287B"/>
    <w:rsid w:val="00AE72F8"/>
    <w:rsid w:val="00AE77EA"/>
    <w:rsid w:val="00AF029F"/>
    <w:rsid w:val="00AF5953"/>
    <w:rsid w:val="00B06F93"/>
    <w:rsid w:val="00B11705"/>
    <w:rsid w:val="00B304D0"/>
    <w:rsid w:val="00B574A5"/>
    <w:rsid w:val="00B641DD"/>
    <w:rsid w:val="00B71C36"/>
    <w:rsid w:val="00B824EE"/>
    <w:rsid w:val="00B82F96"/>
    <w:rsid w:val="00B919ED"/>
    <w:rsid w:val="00BB4E84"/>
    <w:rsid w:val="00BC1AF7"/>
    <w:rsid w:val="00BC1B6B"/>
    <w:rsid w:val="00C06671"/>
    <w:rsid w:val="00C13C6B"/>
    <w:rsid w:val="00C33E38"/>
    <w:rsid w:val="00C444AC"/>
    <w:rsid w:val="00C46CE1"/>
    <w:rsid w:val="00C86238"/>
    <w:rsid w:val="00C876C6"/>
    <w:rsid w:val="00C9707F"/>
    <w:rsid w:val="00CA2302"/>
    <w:rsid w:val="00CB436A"/>
    <w:rsid w:val="00CC6077"/>
    <w:rsid w:val="00CF3A4D"/>
    <w:rsid w:val="00D113E3"/>
    <w:rsid w:val="00D125FC"/>
    <w:rsid w:val="00D358CC"/>
    <w:rsid w:val="00D42402"/>
    <w:rsid w:val="00D43C98"/>
    <w:rsid w:val="00D52990"/>
    <w:rsid w:val="00D53833"/>
    <w:rsid w:val="00D605DC"/>
    <w:rsid w:val="00D70FBE"/>
    <w:rsid w:val="00D87EE5"/>
    <w:rsid w:val="00DA0D83"/>
    <w:rsid w:val="00DB48BC"/>
    <w:rsid w:val="00DB4B29"/>
    <w:rsid w:val="00DB4E2D"/>
    <w:rsid w:val="00DC1D7E"/>
    <w:rsid w:val="00DE10AC"/>
    <w:rsid w:val="00DE4E12"/>
    <w:rsid w:val="00DE5E7C"/>
    <w:rsid w:val="00DF0178"/>
    <w:rsid w:val="00DF09D7"/>
    <w:rsid w:val="00DF1CA5"/>
    <w:rsid w:val="00DF6E0C"/>
    <w:rsid w:val="00E04D58"/>
    <w:rsid w:val="00E127E1"/>
    <w:rsid w:val="00E14AA2"/>
    <w:rsid w:val="00E4483F"/>
    <w:rsid w:val="00E45417"/>
    <w:rsid w:val="00E46D51"/>
    <w:rsid w:val="00E47348"/>
    <w:rsid w:val="00E54292"/>
    <w:rsid w:val="00E67CC7"/>
    <w:rsid w:val="00E80910"/>
    <w:rsid w:val="00E80FEF"/>
    <w:rsid w:val="00E923C6"/>
    <w:rsid w:val="00E9477A"/>
    <w:rsid w:val="00E97A54"/>
    <w:rsid w:val="00EA5170"/>
    <w:rsid w:val="00EA7A2F"/>
    <w:rsid w:val="00EB78AB"/>
    <w:rsid w:val="00EE2834"/>
    <w:rsid w:val="00EE4723"/>
    <w:rsid w:val="00EE56EB"/>
    <w:rsid w:val="00EE6D35"/>
    <w:rsid w:val="00EF371A"/>
    <w:rsid w:val="00EF6F39"/>
    <w:rsid w:val="00F11F0E"/>
    <w:rsid w:val="00F21F29"/>
    <w:rsid w:val="00F22986"/>
    <w:rsid w:val="00F34152"/>
    <w:rsid w:val="00F40E64"/>
    <w:rsid w:val="00F43460"/>
    <w:rsid w:val="00F61E57"/>
    <w:rsid w:val="00F61EA6"/>
    <w:rsid w:val="00F677B2"/>
    <w:rsid w:val="00F850B7"/>
    <w:rsid w:val="00F85F51"/>
    <w:rsid w:val="00F96C8A"/>
    <w:rsid w:val="00FB3BC8"/>
    <w:rsid w:val="00FB4FEE"/>
    <w:rsid w:val="00FD1442"/>
    <w:rsid w:val="00FE26C2"/>
    <w:rsid w:val="00FE6524"/>
    <w:rsid w:val="00FF76ED"/>
    <w:rsid w:val="01B74A41"/>
    <w:rsid w:val="033D0E15"/>
    <w:rsid w:val="038E41DC"/>
    <w:rsid w:val="03D41EED"/>
    <w:rsid w:val="069C6E22"/>
    <w:rsid w:val="078D4C9A"/>
    <w:rsid w:val="07C91F51"/>
    <w:rsid w:val="094B2427"/>
    <w:rsid w:val="09AB71CA"/>
    <w:rsid w:val="09BB1019"/>
    <w:rsid w:val="0C866F8B"/>
    <w:rsid w:val="0D1C40E9"/>
    <w:rsid w:val="0D597F39"/>
    <w:rsid w:val="0E207178"/>
    <w:rsid w:val="0E2303E2"/>
    <w:rsid w:val="0E5B047B"/>
    <w:rsid w:val="0ECD065C"/>
    <w:rsid w:val="0EED37BB"/>
    <w:rsid w:val="108C1248"/>
    <w:rsid w:val="13150595"/>
    <w:rsid w:val="134F0F31"/>
    <w:rsid w:val="13836DC8"/>
    <w:rsid w:val="14AB0B7A"/>
    <w:rsid w:val="15904A68"/>
    <w:rsid w:val="170912A3"/>
    <w:rsid w:val="181162A3"/>
    <w:rsid w:val="1820033D"/>
    <w:rsid w:val="19F36C43"/>
    <w:rsid w:val="1A356E43"/>
    <w:rsid w:val="1B4A5CE2"/>
    <w:rsid w:val="1B5B5721"/>
    <w:rsid w:val="1B65702E"/>
    <w:rsid w:val="1B9D09AF"/>
    <w:rsid w:val="1C8240BB"/>
    <w:rsid w:val="1D39112F"/>
    <w:rsid w:val="1D432407"/>
    <w:rsid w:val="1D7729B6"/>
    <w:rsid w:val="1D8D66F6"/>
    <w:rsid w:val="1E6830F4"/>
    <w:rsid w:val="21813F7F"/>
    <w:rsid w:val="22BC52DD"/>
    <w:rsid w:val="232B47AA"/>
    <w:rsid w:val="23467790"/>
    <w:rsid w:val="23613D00"/>
    <w:rsid w:val="239E2612"/>
    <w:rsid w:val="23C1220D"/>
    <w:rsid w:val="23CD4E9B"/>
    <w:rsid w:val="270866A0"/>
    <w:rsid w:val="27B35AAB"/>
    <w:rsid w:val="291E18BA"/>
    <w:rsid w:val="2A5627FD"/>
    <w:rsid w:val="2A691770"/>
    <w:rsid w:val="2B9032E6"/>
    <w:rsid w:val="2BB16C8C"/>
    <w:rsid w:val="2CF95EF3"/>
    <w:rsid w:val="30CD365B"/>
    <w:rsid w:val="31087267"/>
    <w:rsid w:val="316E613E"/>
    <w:rsid w:val="31F57290"/>
    <w:rsid w:val="32284449"/>
    <w:rsid w:val="32C404CC"/>
    <w:rsid w:val="32DD20EF"/>
    <w:rsid w:val="34163629"/>
    <w:rsid w:val="34A40D5D"/>
    <w:rsid w:val="36626141"/>
    <w:rsid w:val="36A950FE"/>
    <w:rsid w:val="37266088"/>
    <w:rsid w:val="37F87943"/>
    <w:rsid w:val="37FA1570"/>
    <w:rsid w:val="3A1F4F4B"/>
    <w:rsid w:val="3CCD200D"/>
    <w:rsid w:val="3CFB0B6C"/>
    <w:rsid w:val="3D4C3E03"/>
    <w:rsid w:val="3DCE20C0"/>
    <w:rsid w:val="3F0A5C4A"/>
    <w:rsid w:val="3FAF1B50"/>
    <w:rsid w:val="40134315"/>
    <w:rsid w:val="40431A43"/>
    <w:rsid w:val="41D563D4"/>
    <w:rsid w:val="421B1192"/>
    <w:rsid w:val="422007DB"/>
    <w:rsid w:val="42573C3F"/>
    <w:rsid w:val="42EE5F04"/>
    <w:rsid w:val="43800213"/>
    <w:rsid w:val="441C680A"/>
    <w:rsid w:val="447E2D69"/>
    <w:rsid w:val="44F32FA0"/>
    <w:rsid w:val="4535226F"/>
    <w:rsid w:val="458C163F"/>
    <w:rsid w:val="45E110D1"/>
    <w:rsid w:val="48F70998"/>
    <w:rsid w:val="491C620A"/>
    <w:rsid w:val="49513F78"/>
    <w:rsid w:val="496E314C"/>
    <w:rsid w:val="49CB352E"/>
    <w:rsid w:val="4B4B3988"/>
    <w:rsid w:val="4B95219B"/>
    <w:rsid w:val="4C5F5397"/>
    <w:rsid w:val="4CA93E09"/>
    <w:rsid w:val="4CE82464"/>
    <w:rsid w:val="4D0905CD"/>
    <w:rsid w:val="4EA314E9"/>
    <w:rsid w:val="4FA37927"/>
    <w:rsid w:val="50805044"/>
    <w:rsid w:val="516C3D29"/>
    <w:rsid w:val="52AD08EC"/>
    <w:rsid w:val="54B15FD8"/>
    <w:rsid w:val="558D16BB"/>
    <w:rsid w:val="563B2144"/>
    <w:rsid w:val="57F70540"/>
    <w:rsid w:val="58095648"/>
    <w:rsid w:val="580D4459"/>
    <w:rsid w:val="58492675"/>
    <w:rsid w:val="5A5E78CD"/>
    <w:rsid w:val="5B4700B1"/>
    <w:rsid w:val="5B9277C4"/>
    <w:rsid w:val="5BB17082"/>
    <w:rsid w:val="5BFD3144"/>
    <w:rsid w:val="5C1A21B6"/>
    <w:rsid w:val="5CB90027"/>
    <w:rsid w:val="5CCE1BAA"/>
    <w:rsid w:val="5F322F1C"/>
    <w:rsid w:val="60C47748"/>
    <w:rsid w:val="61AA722C"/>
    <w:rsid w:val="61E7472F"/>
    <w:rsid w:val="62400627"/>
    <w:rsid w:val="62765BE7"/>
    <w:rsid w:val="633F3A9C"/>
    <w:rsid w:val="651641C9"/>
    <w:rsid w:val="65AE2943"/>
    <w:rsid w:val="65FD43DF"/>
    <w:rsid w:val="663E498D"/>
    <w:rsid w:val="67B4300E"/>
    <w:rsid w:val="690178B3"/>
    <w:rsid w:val="69DF7FFE"/>
    <w:rsid w:val="6C401B2D"/>
    <w:rsid w:val="6D4F2C25"/>
    <w:rsid w:val="6D6A223F"/>
    <w:rsid w:val="6ED511E3"/>
    <w:rsid w:val="6F3377BC"/>
    <w:rsid w:val="72B9389A"/>
    <w:rsid w:val="73737734"/>
    <w:rsid w:val="73992850"/>
    <w:rsid w:val="75917F0B"/>
    <w:rsid w:val="79540EE0"/>
    <w:rsid w:val="795C37F1"/>
    <w:rsid w:val="7CFA0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0"/>
      <w:szCs w:val="22"/>
      <w:lang w:val="en-US" w:eastAsia="zh-CN" w:bidi="ar-SA"/>
    </w:rPr>
  </w:style>
  <w:style w:type="paragraph" w:styleId="2">
    <w:name w:val="heading 1"/>
    <w:basedOn w:val="1"/>
    <w:next w:val="1"/>
    <w:qFormat/>
    <w:uiPriority w:val="9"/>
    <w:pPr>
      <w:keepNext/>
      <w:keepLines/>
      <w:spacing w:before="50" w:beforeLines="50" w:line="560" w:lineRule="exact"/>
      <w:outlineLvl w:val="0"/>
    </w:pPr>
    <w:rPr>
      <w:rFonts w:ascii="黑体" w:hAnsi="黑体" w:eastAsia="黑体"/>
      <w:bCs/>
      <w:color w:val="000000" w:themeColor="text1"/>
      <w:kern w:val="44"/>
      <w:sz w:val="32"/>
      <w:szCs w:val="44"/>
      <w14:textFill>
        <w14:solidFill>
          <w14:schemeClr w14:val="tx1"/>
        </w14:solidFill>
      </w14:textFill>
    </w:rPr>
  </w:style>
  <w:style w:type="paragraph" w:styleId="3">
    <w:name w:val="heading 2"/>
    <w:basedOn w:val="1"/>
    <w:next w:val="1"/>
    <w:unhideWhenUsed/>
    <w:qFormat/>
    <w:uiPriority w:val="9"/>
    <w:pPr>
      <w:keepNext/>
      <w:keepLines/>
      <w:spacing w:line="560" w:lineRule="exact"/>
      <w:outlineLvl w:val="1"/>
    </w:pPr>
    <w:rPr>
      <w:rFonts w:ascii="楷体_GB2312" w:eastAsia="楷体_GB2312" w:hAnsiTheme="majorHAnsi" w:cstheme="majorBidi"/>
      <w:b/>
      <w:bCs/>
      <w:sz w:val="32"/>
      <w:szCs w:val="32"/>
    </w:rPr>
  </w:style>
  <w:style w:type="paragraph" w:styleId="4">
    <w:name w:val="heading 3"/>
    <w:basedOn w:val="1"/>
    <w:next w:val="1"/>
    <w:unhideWhenUsed/>
    <w:qFormat/>
    <w:uiPriority w:val="9"/>
    <w:pPr>
      <w:keepNext/>
      <w:keepLines/>
      <w:spacing w:line="560" w:lineRule="exact"/>
      <w:outlineLvl w:val="2"/>
    </w:pPr>
    <w:rPr>
      <w:rFonts w:ascii="仿宋" w:hAnsi="仿宋"/>
      <w:bCs/>
      <w:sz w:val="32"/>
      <w:szCs w:val="32"/>
    </w:rPr>
  </w:style>
  <w:style w:type="paragraph" w:styleId="5">
    <w:name w:val="heading 4"/>
    <w:basedOn w:val="1"/>
    <w:next w:val="1"/>
    <w:unhideWhenUsed/>
    <w:qFormat/>
    <w:uiPriority w:val="9"/>
    <w:pPr>
      <w:keepNext/>
      <w:keepLines/>
      <w:spacing w:line="560" w:lineRule="exact"/>
      <w:outlineLvl w:val="3"/>
    </w:pPr>
    <w:rPr>
      <w:rFonts w:ascii="仿宋" w:hAnsi="仿宋" w:cstheme="majorBidi"/>
      <w:bCs/>
      <w:sz w:val="32"/>
      <w:szCs w:val="28"/>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18"/>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834"/>
      </w:tabs>
      <w:spacing w:line="360" w:lineRule="auto"/>
      <w:ind w:firstLine="0" w:firstLineChars="0"/>
    </w:pPr>
  </w:style>
  <w:style w:type="paragraph" w:styleId="10">
    <w:name w:val="toc 2"/>
    <w:basedOn w:val="1"/>
    <w:next w:val="1"/>
    <w:unhideWhenUsed/>
    <w:qFormat/>
    <w:uiPriority w:val="39"/>
    <w:pPr>
      <w:tabs>
        <w:tab w:val="right" w:leader="dot" w:pos="8834"/>
      </w:tabs>
      <w:spacing w:line="360" w:lineRule="auto"/>
      <w:ind w:firstLine="480"/>
    </w:pPr>
  </w:style>
  <w:style w:type="character" w:styleId="12">
    <w:name w:val="FollowedHyperlink"/>
    <w:basedOn w:val="11"/>
    <w:unhideWhenUsed/>
    <w:qFormat/>
    <w:uiPriority w:val="99"/>
    <w:rPr>
      <w:rFonts w:hint="eastAsia" w:ascii="宋体" w:hAnsi="宋体" w:eastAsia="宋体" w:cs="宋体"/>
      <w:color w:val="800080"/>
      <w:u w:val="none"/>
    </w:rPr>
  </w:style>
  <w:style w:type="character" w:styleId="13">
    <w:name w:val="Hyperlink"/>
    <w:basedOn w:val="11"/>
    <w:unhideWhenUsed/>
    <w:qFormat/>
    <w:uiPriority w:val="99"/>
    <w:rPr>
      <w:rFonts w:hint="eastAsia" w:ascii="宋体" w:hAnsi="宋体" w:eastAsia="宋体" w:cs="宋体"/>
      <w:color w:val="0000FF"/>
      <w:u w:val="none"/>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 w:type="character" w:customStyle="1" w:styleId="18">
    <w:name w:val="批注框文本 字符"/>
    <w:basedOn w:val="11"/>
    <w:link w:val="6"/>
    <w:semiHidden/>
    <w:qFormat/>
    <w:uiPriority w:val="99"/>
    <w:rPr>
      <w:sz w:val="18"/>
      <w:szCs w:val="18"/>
    </w:rPr>
  </w:style>
  <w:style w:type="character" w:customStyle="1" w:styleId="19">
    <w:name w:val="validate-error"/>
    <w:basedOn w:val="11"/>
    <w:qFormat/>
    <w:uiPriority w:val="0"/>
    <w:rPr>
      <w:b/>
      <w:color w:val="EA5200"/>
    </w:rPr>
  </w:style>
  <w:style w:type="character" w:customStyle="1" w:styleId="20">
    <w:name w:val="tmpztreemove_arrow"/>
    <w:basedOn w:val="11"/>
    <w:qFormat/>
    <w:uiPriority w:val="0"/>
  </w:style>
  <w:style w:type="character" w:customStyle="1" w:styleId="21">
    <w:name w:val="button"/>
    <w:basedOn w:val="11"/>
    <w:qFormat/>
    <w:uiPriority w:val="0"/>
  </w:style>
  <w:style w:type="paragraph" w:customStyle="1" w:styleId="22">
    <w:name w:val="List Paragraph"/>
    <w:basedOn w:val="1"/>
    <w:qFormat/>
    <w:uiPriority w:val="99"/>
    <w:pPr>
      <w:ind w:firstLine="420"/>
    </w:pPr>
  </w:style>
  <w:style w:type="paragraph" w:customStyle="1" w:styleId="23">
    <w:name w:val="00表头"/>
    <w:basedOn w:val="24"/>
    <w:qFormat/>
    <w:uiPriority w:val="0"/>
    <w:pPr>
      <w:jc w:val="center"/>
    </w:pPr>
    <w:rPr>
      <w:rFonts w:ascii="黑体" w:hAnsi="黑体" w:eastAsia="黑体"/>
    </w:rPr>
  </w:style>
  <w:style w:type="paragraph" w:customStyle="1" w:styleId="24">
    <w:name w:val="表文"/>
    <w:basedOn w:val="1"/>
    <w:qFormat/>
    <w:uiPriority w:val="0"/>
    <w:pPr>
      <w:overflowPunct w:val="0"/>
      <w:topLinePunct/>
      <w:spacing w:line="320" w:lineRule="exact"/>
    </w:pPr>
    <w:rPr>
      <w:rFonts w:ascii="宋体" w:hAnsi="Times New Roman" w:eastAsia="宋体" w:cs="Times New Roman"/>
      <w:szCs w:val="24"/>
    </w:rPr>
  </w:style>
  <w:style w:type="paragraph" w:customStyle="1" w:styleId="25">
    <w:name w:val="表题"/>
    <w:basedOn w:val="1"/>
    <w:qFormat/>
    <w:uiPriority w:val="0"/>
    <w:pPr>
      <w:overflowPunct w:val="0"/>
      <w:topLinePunct/>
      <w:jc w:val="center"/>
    </w:pPr>
    <w:rPr>
      <w:rFonts w:ascii="Arial" w:hAnsi="Arial" w:eastAsia="黑体" w:cs="Times New Roman"/>
      <w:sz w:val="24"/>
      <w:szCs w:val="24"/>
    </w:rPr>
  </w:style>
  <w:style w:type="paragraph" w:customStyle="1" w:styleId="26">
    <w:name w:val="TOC Heading"/>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bCs w:val="0"/>
      <w:color w:val="376092"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D1525-3998-4BE3-9179-CBE286F05258}">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16</Pages>
  <Words>995</Words>
  <Characters>5676</Characters>
  <Lines>47</Lines>
  <Paragraphs>13</Paragraphs>
  <TotalTime>278</TotalTime>
  <ScaleCrop>false</ScaleCrop>
  <LinksUpToDate>false</LinksUpToDate>
  <CharactersWithSpaces>6658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2021-03-24T02:06:00Z</dcterms:created>
  <dc:creator>李锦红</dc:creator>
  <cp:lastModifiedBy>刘炜韦</cp:lastModifiedBy>
  <cp:lastPrinted>2021-03-31T00:18:00Z</cp:lastPrinted>
  <dcterms:modified xsi:type="dcterms:W3CDTF">2021-09-08T08:17:30Z</dcterms:modified>
  <dc:title>附件3</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