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hint="eastAsia" w:ascii="微软简标宋" w:hAnsi="微软简标宋" w:eastAsia="微软简标宋" w:cs="微软简标宋"/>
          <w:b w:val="0"/>
          <w:bCs/>
          <w:kern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/>
          <w:kern w:val="0"/>
          <w:sz w:val="44"/>
          <w:szCs w:val="44"/>
        </w:rPr>
        <w:t>中山市人民政府东区街道办事处所属事业单位2021年公开招聘高层次人才笔试成绩</w:t>
      </w:r>
    </w:p>
    <w:p>
      <w:pPr>
        <w:adjustRightInd w:val="0"/>
        <w:spacing w:line="600" w:lineRule="exact"/>
        <w:ind w:firstLine="880" w:firstLineChars="200"/>
        <w:jc w:val="center"/>
        <w:rPr>
          <w:rFonts w:hint="eastAsia" w:ascii="黑体" w:hAnsi="仿宋" w:eastAsia="黑体" w:cs="宋体"/>
          <w:kern w:val="0"/>
          <w:sz w:val="44"/>
          <w:szCs w:val="44"/>
        </w:rPr>
      </w:pPr>
    </w:p>
    <w:tbl>
      <w:tblPr>
        <w:tblStyle w:val="3"/>
        <w:tblW w:w="14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2120"/>
        <w:gridCol w:w="1600"/>
        <w:gridCol w:w="2020"/>
        <w:gridCol w:w="2320"/>
        <w:gridCol w:w="2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中山市东区街道宣传文化服务中心（档案馆）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新闻宣传专员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202110100103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中山市东区街道宣传文化服务中心（档案馆）</w:t>
            </w:r>
          </w:p>
        </w:tc>
        <w:tc>
          <w:tcPr>
            <w:tcW w:w="21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新闻宣传专员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202110100107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中山市东区街道宣传文化服务中心（档案馆）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新闻宣传专员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202110100105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中山市东区街道宣传文化服务中心（档案馆）</w:t>
            </w:r>
          </w:p>
        </w:tc>
        <w:tc>
          <w:tcPr>
            <w:tcW w:w="21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新闻宣传专员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202110100102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中山市东区街道宣传文化服务中心（档案馆）</w:t>
            </w:r>
          </w:p>
        </w:tc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新闻宣传专员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202110100101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中山市东区街道宣传文化服务中心（档案馆）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新闻宣传专员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202110100104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68.50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中山市东区街道宣传文化服务中心（档案馆）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新闻宣传专员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202110100106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61.00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52B59"/>
    <w:rsid w:val="22552B59"/>
    <w:rsid w:val="555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2021-10-18T07:19:00Z</dcterms:created>
  <dc:creator>Administrator</dc:creator>
  <cp:lastModifiedBy>杨琳</cp:lastModifiedBy>
  <dcterms:modified xsi:type="dcterms:W3CDTF">2021-10-20T00:48:07Z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