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shd w:val="clear" w:color="auto" w:fill="auto"/>
        <w:snapToGrid w:val="0"/>
        <w:spacing w:line="27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中山市第一届“鸽肴”大赛报名登记表</w:t>
      </w:r>
    </w:p>
    <w:bookmarkEnd w:id="0"/>
    <w:tbl>
      <w:tblPr>
        <w:tblStyle w:val="4"/>
        <w:tblpPr w:leftFromText="180" w:rightFromText="180" w:vertAnchor="text" w:horzAnchor="page" w:tblpXSpec="center" w:tblpY="597"/>
        <w:tblOverlap w:val="never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872"/>
        <w:gridCol w:w="1361"/>
        <w:gridCol w:w="551"/>
        <w:gridCol w:w="207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单位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9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8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20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7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大一寸</w:t>
            </w:r>
          </w:p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免冠</w:t>
            </w:r>
          </w:p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白底</w:t>
            </w:r>
          </w:p>
          <w:p>
            <w:pPr>
              <w:shd w:val="clear" w:color="auto" w:fill="auto"/>
              <w:adjustRightInd w:val="0"/>
              <w:snapToGrid w:val="0"/>
              <w:ind w:firstLine="48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学历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已持有职业资格证书（技能等级证书）工种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已持有职业资格证书（技能等级证书）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等级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工作年限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联系电话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通讯地址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5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本人已知晓参加本次竞赛的相关要求，如实填写和提交参赛资料。</w:t>
            </w: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1800" w:firstLineChars="6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参赛人签名：</w:t>
            </w:r>
          </w:p>
          <w:p>
            <w:pPr>
              <w:shd w:val="clear" w:color="auto" w:fill="auto"/>
              <w:adjustRightInd w:val="0"/>
              <w:snapToGrid w:val="0"/>
              <w:ind w:firstLine="200" w:firstLineChars="200"/>
              <w:jc w:val="left"/>
              <w:rPr>
                <w:rFonts w:hint="eastAsia" w:ascii="仿宋" w:hAnsi="仿宋" w:eastAsia="仿宋" w:cs="仿宋"/>
                <w:color w:val="auto"/>
                <w:sz w:val="10"/>
                <w:szCs w:val="1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1800" w:firstLineChars="600"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日期：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600" w:firstLineChars="2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所属单位意见：</w:t>
            </w:r>
          </w:p>
          <w:p>
            <w:pPr>
              <w:shd w:val="clear" w:color="auto" w:fill="auto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3"/>
              <w:shd w:val="clear" w:color="auto" w:fill="auto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firstLine="2100" w:firstLineChars="700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公章：</w:t>
            </w:r>
          </w:p>
          <w:p>
            <w:pPr>
              <w:shd w:val="clear" w:color="auto" w:fill="auto"/>
              <w:adjustRightInd w:val="0"/>
              <w:snapToGrid w:val="0"/>
              <w:ind w:firstLine="200" w:firstLineChars="200"/>
              <w:jc w:val="left"/>
              <w:rPr>
                <w:rFonts w:hint="eastAsia" w:ascii="仿宋" w:hAnsi="仿宋" w:eastAsia="仿宋" w:cs="仿宋"/>
                <w:color w:val="auto"/>
                <w:sz w:val="10"/>
                <w:szCs w:val="10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ind w:left="2387" w:leftChars="994" w:hanging="300" w:hangingChars="100"/>
              <w:jc w:val="both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86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备注：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①</w:t>
            </w:r>
            <w:r>
              <w:rPr>
                <w:rFonts w:hint="eastAsia"/>
                <w:color w:val="auto"/>
                <w:highlight w:val="none"/>
              </w:rPr>
              <w:t>此表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参赛选手</w:t>
            </w:r>
            <w:r>
              <w:rPr>
                <w:rFonts w:hint="eastAsia"/>
                <w:color w:val="auto"/>
                <w:highlight w:val="none"/>
              </w:rPr>
              <w:t>一人一份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。“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所属单位意见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”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栏需单位填写是否同意参赛等信息，并加盖单位公章。②报名资料审核通过后才缴纳报名费。若已完成报名缴费的参赛选手，因个人原因（非公共突发事件）不能按时参加此次比赛，一律视为缺席，报名费不予以退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35664"/>
    <w:rsid w:val="7E9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240" w:lineRule="auto"/>
      <w:outlineLvl w:val="2"/>
    </w:pPr>
    <w:rPr>
      <w:rFonts w:eastAsia="楷体"/>
      <w:b/>
    </w:rPr>
  </w:style>
  <w:style w:type="paragraph" w:styleId="2">
    <w:name w:val="heading 4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2022-06-13T03:58:00Z</dcterms:created>
  <dc:creator>Administrator</dc:creator>
  <cp:lastModifiedBy>Administrator</cp:lastModifiedBy>
  <dcterms:modified xsi:type="dcterms:W3CDTF">2022-06-13T03:59:03Z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