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ascii="仿宋" w:hAnsi="仿宋" w:eastAsia="仿宋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lang w:val="en-US"/>
        </w:rPr>
        <w:t>1</w:t>
      </w:r>
    </w:p>
    <w:p>
      <w:pPr>
        <w:pStyle w:val="10"/>
        <w:spacing w:line="580" w:lineRule="exact"/>
        <w:ind w:firstLine="0" w:firstLineChars="0"/>
        <w:jc w:val="center"/>
        <w:rPr>
          <w:rFonts w:hint="eastAsia"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中山市第二届职业技能大赛</w:t>
      </w:r>
    </w:p>
    <w:p>
      <w:pPr>
        <w:pStyle w:val="10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/>
          <w:b/>
          <w:bCs/>
          <w:sz w:val="40"/>
          <w:szCs w:val="40"/>
          <w:highlight w:val="none"/>
        </w:rPr>
        <w:t>智能楼宇管理员项目</w:t>
      </w:r>
      <w:bookmarkEnd w:id="0"/>
      <w:r>
        <w:rPr>
          <w:rFonts w:hint="eastAsia" w:ascii="仿宋" w:hAnsi="仿宋" w:eastAsia="仿宋"/>
          <w:b/>
          <w:bCs/>
          <w:sz w:val="40"/>
          <w:szCs w:val="40"/>
        </w:rPr>
        <w:t>竞赛</w:t>
      </w:r>
    </w:p>
    <w:p>
      <w:pPr>
        <w:pStyle w:val="10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ascii="仿宋" w:hAnsi="仿宋" w:eastAsia="仿宋"/>
          <w:b/>
          <w:bCs/>
          <w:sz w:val="40"/>
          <w:szCs w:val="40"/>
        </w:rPr>
        <w:t>选手报名表</w:t>
      </w:r>
    </w:p>
    <w:p>
      <w:pPr>
        <w:pStyle w:val="10"/>
        <w:spacing w:line="580" w:lineRule="exact"/>
        <w:ind w:firstLine="0" w:firstLineChars="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参赛单位：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59"/>
        <w:gridCol w:w="2551"/>
        <w:gridCol w:w="1541"/>
        <w:gridCol w:w="17"/>
        <w:gridCol w:w="1136"/>
        <w:gridCol w:w="970"/>
        <w:gridCol w:w="2103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职称及等级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7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工作单位/就读院校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仅企业单位填写，院校单位不填写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本单位指导教练姓名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17" w:hRule="exact"/>
          <w:jc w:val="center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27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236" w:firstLine="3068" w:firstLineChars="130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/>
          <w:sz w:val="15"/>
          <w:szCs w:val="15"/>
          <w:lang w:val="en-US"/>
        </w:rPr>
      </w:pPr>
    </w:p>
    <w:sectPr>
      <w:footerReference r:id="rId3" w:type="default"/>
      <w:pgSz w:w="11906" w:h="16838"/>
      <w:pgMar w:top="1418" w:right="1474" w:bottom="1418" w:left="1587" w:header="1304" w:footer="1020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TE0NWU1MGM0ZTUwOWIwZGFjMzZlYzcxYmMzOGMifQ=="/>
  </w:docVars>
  <w:rsids>
    <w:rsidRoot w:val="00FA325D"/>
    <w:rsid w:val="00085989"/>
    <w:rsid w:val="000B6E2F"/>
    <w:rsid w:val="001B6E0F"/>
    <w:rsid w:val="00214743"/>
    <w:rsid w:val="002A643C"/>
    <w:rsid w:val="002F08EC"/>
    <w:rsid w:val="003422D9"/>
    <w:rsid w:val="00455AFA"/>
    <w:rsid w:val="004B555A"/>
    <w:rsid w:val="005A70B6"/>
    <w:rsid w:val="00633600"/>
    <w:rsid w:val="006D6D44"/>
    <w:rsid w:val="00700C7E"/>
    <w:rsid w:val="00AC31B5"/>
    <w:rsid w:val="00B16AAE"/>
    <w:rsid w:val="00B5353C"/>
    <w:rsid w:val="00BF5EFF"/>
    <w:rsid w:val="00CF381C"/>
    <w:rsid w:val="00CF629F"/>
    <w:rsid w:val="00DD280B"/>
    <w:rsid w:val="00F258D2"/>
    <w:rsid w:val="00FA325D"/>
    <w:rsid w:val="00FA671D"/>
    <w:rsid w:val="00FB32EE"/>
    <w:rsid w:val="0A6D74EB"/>
    <w:rsid w:val="21710A4D"/>
    <w:rsid w:val="2C970D19"/>
    <w:rsid w:val="456B2D44"/>
    <w:rsid w:val="6DA242B5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1">
    <w:name w:val="默认段落字体 Para Char Char Char Char Char Char Char Char Char Char"/>
    <w:basedOn w:val="12"/>
    <w:qFormat/>
    <w:uiPriority w:val="0"/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378</Words>
  <Characters>378</Characters>
  <Lines>4</Lines>
  <Paragraphs>1</Paragraphs>
  <TotalTime>19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斑马℡¹³⁷⁹⁰⁷⁰²⁷⁹⁹</cp:lastModifiedBy>
  <dcterms:modified xsi:type="dcterms:W3CDTF">2022-10-31T14:51:54Z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91BFC7756243450F99ACA1F963879B16</vt:lpwstr>
  </property>
</Properties>
</file>