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中山市教育和体育局直属学校（中山市</w:t>
      </w:r>
      <w:r>
        <w:rPr>
          <w:rFonts w:hint="eastAsia"/>
          <w:b/>
          <w:bCs/>
          <w:sz w:val="32"/>
          <w:szCs w:val="32"/>
          <w:lang w:eastAsia="zh-CN"/>
        </w:rPr>
        <w:t>实验</w:t>
      </w:r>
      <w:r>
        <w:rPr>
          <w:rFonts w:hint="eastAsia"/>
          <w:b/>
          <w:bCs/>
          <w:sz w:val="32"/>
          <w:szCs w:val="32"/>
        </w:rPr>
        <w:t>中学）202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年公开招聘</w:t>
      </w:r>
      <w:r>
        <w:rPr>
          <w:rFonts w:hint="eastAsia"/>
          <w:b/>
          <w:bCs/>
          <w:sz w:val="32"/>
          <w:szCs w:val="32"/>
          <w:lang w:eastAsia="zh-CN"/>
        </w:rPr>
        <w:t>教职员（财务人员）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拟聘人员名单</w:t>
      </w:r>
    </w:p>
    <w:tbl>
      <w:tblPr>
        <w:tblStyle w:val="4"/>
        <w:tblpPr w:leftFromText="180" w:rightFromText="180" w:vertAnchor="text" w:horzAnchor="page" w:tblpX="1422" w:tblpY="6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960"/>
        <w:gridCol w:w="1680"/>
        <w:gridCol w:w="1744"/>
        <w:gridCol w:w="1072"/>
        <w:gridCol w:w="2144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96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07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44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中山市实验中学</w:t>
            </w:r>
          </w:p>
        </w:tc>
        <w:tc>
          <w:tcPr>
            <w:tcW w:w="296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财务人员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20220401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徐泽森</w:t>
            </w:r>
          </w:p>
        </w:tc>
        <w:tc>
          <w:tcPr>
            <w:tcW w:w="107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44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广州大学</w:t>
            </w:r>
            <w:bookmarkStart w:id="0" w:name="_GoBack"/>
            <w:bookmarkEnd w:id="0"/>
          </w:p>
        </w:tc>
        <w:tc>
          <w:tcPr>
            <w:tcW w:w="167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77D2D"/>
    <w:rsid w:val="32787CE3"/>
    <w:rsid w:val="36AE0B43"/>
    <w:rsid w:val="42C32612"/>
    <w:rsid w:val="4C08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2023-01-13T08:45:00Z</dcterms:created>
  <dc:creator>HP201911</dc:creator>
  <cp:lastModifiedBy>潘绮琪</cp:lastModifiedBy>
  <cp:lastPrinted>2023-02-06T07:51:02Z</cp:lastPrinted>
  <dcterms:modified xsi:type="dcterms:W3CDTF">2023-02-06T07:51:35Z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C074B683B6CE400596DC71F5E23B6C22</vt:lpwstr>
  </property>
</Properties>
</file>