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1A6034">
      <w:pP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附件2</w:t>
      </w:r>
    </w:p>
    <w:p w14:paraId="5A64433C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“飨遇深中，千鸽争鸣”深中粤菜师傅技能交流暨</w:t>
      </w:r>
    </w:p>
    <w:p w14:paraId="79E0AC75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中山市第三届“鸽肴”大赛流程表</w:t>
      </w:r>
    </w:p>
    <w:tbl>
      <w:tblPr>
        <w:tblStyle w:val="5"/>
        <w:tblW w:w="8741" w:type="dxa"/>
        <w:tblCellSpacing w:w="0" w:type="dxa"/>
        <w:tblInd w:w="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7"/>
        <w:gridCol w:w="1863"/>
        <w:gridCol w:w="4620"/>
        <w:gridCol w:w="1461"/>
      </w:tblGrid>
      <w:tr w14:paraId="59C2A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</w:trPr>
        <w:tc>
          <w:tcPr>
            <w:tcW w:w="797" w:type="dxa"/>
            <w:noWrap w:val="0"/>
            <w:vAlign w:val="center"/>
          </w:tcPr>
          <w:p w14:paraId="1B0B35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highlight w:val="none"/>
                <w:lang w:val="en-US" w:eastAsia="zh-CN"/>
              </w:rPr>
              <w:t>序号</w:t>
            </w:r>
          </w:p>
        </w:tc>
        <w:tc>
          <w:tcPr>
            <w:tcW w:w="1863" w:type="dxa"/>
            <w:noWrap w:val="0"/>
            <w:vAlign w:val="center"/>
          </w:tcPr>
          <w:p w14:paraId="0BE683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highlight w:val="none"/>
                <w:lang w:val="en-US" w:eastAsia="zh-CN"/>
              </w:rPr>
              <w:t>时间</w:t>
            </w:r>
          </w:p>
        </w:tc>
        <w:tc>
          <w:tcPr>
            <w:tcW w:w="4620" w:type="dxa"/>
            <w:noWrap w:val="0"/>
            <w:vAlign w:val="center"/>
          </w:tcPr>
          <w:p w14:paraId="22CA9F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highlight w:val="none"/>
                <w:lang w:val="en-US" w:eastAsia="zh-CN"/>
              </w:rPr>
              <w:t>内　容</w:t>
            </w:r>
          </w:p>
        </w:tc>
        <w:tc>
          <w:tcPr>
            <w:tcW w:w="1461" w:type="dxa"/>
            <w:noWrap w:val="0"/>
            <w:vAlign w:val="center"/>
          </w:tcPr>
          <w:p w14:paraId="72FF5C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highlight w:val="none"/>
                <w:lang w:val="en-US" w:eastAsia="zh-CN"/>
              </w:rPr>
              <w:t>地点</w:t>
            </w:r>
          </w:p>
        </w:tc>
      </w:tr>
      <w:tr w14:paraId="30671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tblCellSpacing w:w="0" w:type="dxa"/>
        </w:trPr>
        <w:tc>
          <w:tcPr>
            <w:tcW w:w="8741" w:type="dxa"/>
            <w:gridSpan w:val="4"/>
            <w:noWrap w:val="0"/>
            <w:vAlign w:val="center"/>
          </w:tcPr>
          <w:p w14:paraId="3F281A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  <w:t>2024年9月27日</w:t>
            </w:r>
          </w:p>
        </w:tc>
      </w:tr>
      <w:tr w14:paraId="6498C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  <w:tblCellSpacing w:w="0" w:type="dxa"/>
        </w:trPr>
        <w:tc>
          <w:tcPr>
            <w:tcW w:w="797" w:type="dxa"/>
            <w:noWrap w:val="0"/>
            <w:vAlign w:val="center"/>
          </w:tcPr>
          <w:p w14:paraId="49BC01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  <w:t>1</w:t>
            </w:r>
          </w:p>
        </w:tc>
        <w:tc>
          <w:tcPr>
            <w:tcW w:w="1863" w:type="dxa"/>
            <w:noWrap w:val="0"/>
            <w:vAlign w:val="center"/>
          </w:tcPr>
          <w:p w14:paraId="3FE7F1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  <w:t>13:00-13:30</w:t>
            </w:r>
          </w:p>
        </w:tc>
        <w:tc>
          <w:tcPr>
            <w:tcW w:w="4620" w:type="dxa"/>
            <w:noWrap w:val="0"/>
            <w:vAlign w:val="center"/>
          </w:tcPr>
          <w:p w14:paraId="739D98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  <w:t>裁判会议、培训、抽签分组；</w:t>
            </w:r>
          </w:p>
          <w:p w14:paraId="542BA7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  <w:t>参赛选手签到、领取号码</w:t>
            </w:r>
          </w:p>
        </w:tc>
        <w:tc>
          <w:tcPr>
            <w:tcW w:w="1461" w:type="dxa"/>
            <w:vMerge w:val="restart"/>
            <w:noWrap w:val="0"/>
            <w:vAlign w:val="center"/>
          </w:tcPr>
          <w:p w14:paraId="4F9E5B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  <w:t>中山市翠亨新区马鞍岛希尔顿欢朋酒店会议室</w:t>
            </w:r>
          </w:p>
          <w:p w14:paraId="24720F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</w:pPr>
          </w:p>
        </w:tc>
      </w:tr>
      <w:tr w14:paraId="2A105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tblCellSpacing w:w="0" w:type="dxa"/>
        </w:trPr>
        <w:tc>
          <w:tcPr>
            <w:tcW w:w="797" w:type="dxa"/>
            <w:noWrap w:val="0"/>
            <w:vAlign w:val="center"/>
          </w:tcPr>
          <w:p w14:paraId="0CE2FF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  <w:t>2</w:t>
            </w:r>
          </w:p>
        </w:tc>
        <w:tc>
          <w:tcPr>
            <w:tcW w:w="1863" w:type="dxa"/>
            <w:noWrap w:val="0"/>
            <w:vAlign w:val="center"/>
          </w:tcPr>
          <w:p w14:paraId="6AD776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  <w:t>13:45-15:15</w:t>
            </w:r>
          </w:p>
        </w:tc>
        <w:tc>
          <w:tcPr>
            <w:tcW w:w="4620" w:type="dxa"/>
            <w:noWrap w:val="0"/>
            <w:vAlign w:val="center"/>
          </w:tcPr>
          <w:p w14:paraId="1DA7A0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  <w:t>笔试环节</w:t>
            </w:r>
          </w:p>
        </w:tc>
        <w:tc>
          <w:tcPr>
            <w:tcW w:w="1461" w:type="dxa"/>
            <w:vMerge w:val="continue"/>
            <w:noWrap w:val="0"/>
            <w:vAlign w:val="center"/>
          </w:tcPr>
          <w:p w14:paraId="48DC58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</w:pPr>
          </w:p>
        </w:tc>
      </w:tr>
      <w:tr w14:paraId="6F344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  <w:tblCellSpacing w:w="0" w:type="dxa"/>
        </w:trPr>
        <w:tc>
          <w:tcPr>
            <w:tcW w:w="797" w:type="dxa"/>
            <w:noWrap w:val="0"/>
            <w:vAlign w:val="center"/>
          </w:tcPr>
          <w:p w14:paraId="201F7A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  <w:t>3</w:t>
            </w:r>
          </w:p>
        </w:tc>
        <w:tc>
          <w:tcPr>
            <w:tcW w:w="1863" w:type="dxa"/>
            <w:noWrap w:val="0"/>
            <w:vAlign w:val="center"/>
          </w:tcPr>
          <w:p w14:paraId="5F4028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  <w:t>15:30-19:00</w:t>
            </w:r>
          </w:p>
        </w:tc>
        <w:tc>
          <w:tcPr>
            <w:tcW w:w="4620" w:type="dxa"/>
            <w:noWrap w:val="0"/>
            <w:vAlign w:val="center"/>
          </w:tcPr>
          <w:p w14:paraId="43A3CC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  <w:t>答辩环节</w:t>
            </w:r>
          </w:p>
        </w:tc>
        <w:tc>
          <w:tcPr>
            <w:tcW w:w="1461" w:type="dxa"/>
            <w:vMerge w:val="continue"/>
            <w:noWrap w:val="0"/>
            <w:vAlign w:val="center"/>
          </w:tcPr>
          <w:p w14:paraId="047475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</w:pPr>
          </w:p>
        </w:tc>
      </w:tr>
      <w:tr w14:paraId="6CEBD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tblCellSpacing w:w="0" w:type="dxa"/>
        </w:trPr>
        <w:tc>
          <w:tcPr>
            <w:tcW w:w="797" w:type="dxa"/>
            <w:noWrap w:val="0"/>
            <w:vAlign w:val="center"/>
          </w:tcPr>
          <w:p w14:paraId="6A4F8D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  <w:t>5</w:t>
            </w:r>
          </w:p>
        </w:tc>
        <w:tc>
          <w:tcPr>
            <w:tcW w:w="1863" w:type="dxa"/>
            <w:noWrap w:val="0"/>
            <w:vAlign w:val="center"/>
          </w:tcPr>
          <w:p w14:paraId="7BCB27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  <w:t>19:30-21:30</w:t>
            </w:r>
          </w:p>
        </w:tc>
        <w:tc>
          <w:tcPr>
            <w:tcW w:w="4620" w:type="dxa"/>
            <w:noWrap w:val="0"/>
            <w:vAlign w:val="center"/>
          </w:tcPr>
          <w:p w14:paraId="781A66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  <w:t>裁判阅卷评分、统计分数</w:t>
            </w:r>
          </w:p>
        </w:tc>
        <w:tc>
          <w:tcPr>
            <w:tcW w:w="1461" w:type="dxa"/>
            <w:vMerge w:val="continue"/>
            <w:noWrap w:val="0"/>
            <w:vAlign w:val="center"/>
          </w:tcPr>
          <w:p w14:paraId="643B05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</w:pPr>
          </w:p>
        </w:tc>
      </w:tr>
      <w:tr w14:paraId="6D70C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tblCellSpacing w:w="0" w:type="dxa"/>
        </w:trPr>
        <w:tc>
          <w:tcPr>
            <w:tcW w:w="8741" w:type="dxa"/>
            <w:gridSpan w:val="4"/>
            <w:noWrap w:val="0"/>
            <w:vAlign w:val="center"/>
          </w:tcPr>
          <w:p w14:paraId="041446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  <w:t>2024年9月28日</w:t>
            </w:r>
          </w:p>
        </w:tc>
      </w:tr>
      <w:tr w14:paraId="46624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tblCellSpacing w:w="0" w:type="dxa"/>
        </w:trPr>
        <w:tc>
          <w:tcPr>
            <w:tcW w:w="797" w:type="dxa"/>
            <w:noWrap w:val="0"/>
            <w:vAlign w:val="center"/>
          </w:tcPr>
          <w:p w14:paraId="263CE6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  <w:t>6</w:t>
            </w:r>
          </w:p>
        </w:tc>
        <w:tc>
          <w:tcPr>
            <w:tcW w:w="1863" w:type="dxa"/>
            <w:noWrap w:val="0"/>
            <w:vAlign w:val="center"/>
          </w:tcPr>
          <w:p w14:paraId="7C6132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  <w:t>7:00-7:30</w:t>
            </w:r>
          </w:p>
        </w:tc>
        <w:tc>
          <w:tcPr>
            <w:tcW w:w="4620" w:type="dxa"/>
            <w:noWrap w:val="0"/>
            <w:vAlign w:val="center"/>
          </w:tcPr>
          <w:p w14:paraId="1A06C2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  <w:t>第一组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参赛选手签到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  <w:t>抽取工位号</w:t>
            </w:r>
          </w:p>
        </w:tc>
        <w:tc>
          <w:tcPr>
            <w:tcW w:w="1461" w:type="dxa"/>
            <w:vMerge w:val="restart"/>
            <w:noWrap w:val="0"/>
            <w:vAlign w:val="center"/>
          </w:tcPr>
          <w:p w14:paraId="4EED3F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  <w:t>中山市翠亨新区马鞍岛未来科技城展厅周边区域</w:t>
            </w:r>
          </w:p>
        </w:tc>
      </w:tr>
      <w:tr w14:paraId="0EED1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tblCellSpacing w:w="0" w:type="dxa"/>
        </w:trPr>
        <w:tc>
          <w:tcPr>
            <w:tcW w:w="797" w:type="dxa"/>
            <w:noWrap w:val="0"/>
            <w:vAlign w:val="center"/>
          </w:tcPr>
          <w:p w14:paraId="0EAEB3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  <w:t>7</w:t>
            </w:r>
          </w:p>
        </w:tc>
        <w:tc>
          <w:tcPr>
            <w:tcW w:w="1863" w:type="dxa"/>
            <w:noWrap w:val="0"/>
            <w:vAlign w:val="center"/>
          </w:tcPr>
          <w:p w14:paraId="075D3E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  <w:t>00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-1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0</w:t>
            </w:r>
          </w:p>
        </w:tc>
        <w:tc>
          <w:tcPr>
            <w:tcW w:w="4620" w:type="dxa"/>
            <w:noWrap w:val="0"/>
            <w:vAlign w:val="center"/>
          </w:tcPr>
          <w:p w14:paraId="13B30A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eastAsia="zh-CN"/>
              </w:rPr>
              <w:t>实操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环节-第一组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  <w:t>50人</w:t>
            </w:r>
          </w:p>
          <w:p w14:paraId="3CA32B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  <w:t>裁判现场评分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）</w:t>
            </w:r>
          </w:p>
        </w:tc>
        <w:tc>
          <w:tcPr>
            <w:tcW w:w="1461" w:type="dxa"/>
            <w:vMerge w:val="continue"/>
            <w:noWrap w:val="0"/>
            <w:vAlign w:val="center"/>
          </w:tcPr>
          <w:p w14:paraId="2DEE1E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eastAsia="zh-CN"/>
              </w:rPr>
            </w:pPr>
          </w:p>
        </w:tc>
      </w:tr>
      <w:tr w14:paraId="32647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tblCellSpacing w:w="0" w:type="dxa"/>
        </w:trPr>
        <w:tc>
          <w:tcPr>
            <w:tcW w:w="797" w:type="dxa"/>
            <w:noWrap w:val="0"/>
            <w:vAlign w:val="center"/>
          </w:tcPr>
          <w:p w14:paraId="4DB1B4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  <w:t>8</w:t>
            </w:r>
          </w:p>
        </w:tc>
        <w:tc>
          <w:tcPr>
            <w:tcW w:w="1863" w:type="dxa"/>
            <w:noWrap w:val="0"/>
            <w:vAlign w:val="center"/>
          </w:tcPr>
          <w:p w14:paraId="3AD477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  <w:t>10:00-10:30</w:t>
            </w:r>
          </w:p>
        </w:tc>
        <w:tc>
          <w:tcPr>
            <w:tcW w:w="4620" w:type="dxa"/>
            <w:noWrap w:val="0"/>
            <w:vAlign w:val="center"/>
          </w:tcPr>
          <w:p w14:paraId="47DDCC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  <w:t>第二组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参赛选手签到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  <w:t>抽取工位号</w:t>
            </w:r>
          </w:p>
        </w:tc>
        <w:tc>
          <w:tcPr>
            <w:tcW w:w="1461" w:type="dxa"/>
            <w:vMerge w:val="continue"/>
            <w:noWrap w:val="0"/>
            <w:vAlign w:val="center"/>
          </w:tcPr>
          <w:p w14:paraId="24D23B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eastAsia="zh-CN"/>
              </w:rPr>
            </w:pPr>
          </w:p>
        </w:tc>
      </w:tr>
      <w:tr w14:paraId="25944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  <w:tblCellSpacing w:w="0" w:type="dxa"/>
        </w:trPr>
        <w:tc>
          <w:tcPr>
            <w:tcW w:w="797" w:type="dxa"/>
            <w:noWrap w:val="0"/>
            <w:vAlign w:val="center"/>
          </w:tcPr>
          <w:p w14:paraId="1CDCF4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  <w:t>9</w:t>
            </w:r>
          </w:p>
        </w:tc>
        <w:tc>
          <w:tcPr>
            <w:tcW w:w="1863" w:type="dxa"/>
            <w:noWrap w:val="0"/>
            <w:vAlign w:val="center"/>
          </w:tcPr>
          <w:p w14:paraId="03F910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0-1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0</w:t>
            </w:r>
          </w:p>
        </w:tc>
        <w:tc>
          <w:tcPr>
            <w:tcW w:w="4620" w:type="dxa"/>
            <w:noWrap w:val="0"/>
            <w:vAlign w:val="center"/>
          </w:tcPr>
          <w:p w14:paraId="287159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eastAsia="zh-CN"/>
              </w:rPr>
              <w:t>实操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环节-第二组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  <w:t>50人</w:t>
            </w:r>
          </w:p>
          <w:p w14:paraId="51FD5C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  <w:t>裁判现场评分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）</w:t>
            </w:r>
          </w:p>
        </w:tc>
        <w:tc>
          <w:tcPr>
            <w:tcW w:w="1461" w:type="dxa"/>
            <w:vMerge w:val="continue"/>
            <w:noWrap w:val="0"/>
            <w:vAlign w:val="center"/>
          </w:tcPr>
          <w:p w14:paraId="03B774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eastAsia="zh-CN"/>
              </w:rPr>
            </w:pPr>
          </w:p>
        </w:tc>
      </w:tr>
      <w:tr w14:paraId="18BDB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tblCellSpacing w:w="0" w:type="dxa"/>
        </w:trPr>
        <w:tc>
          <w:tcPr>
            <w:tcW w:w="797" w:type="dxa"/>
            <w:noWrap w:val="0"/>
            <w:vAlign w:val="center"/>
          </w:tcPr>
          <w:p w14:paraId="05ADD4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  <w:t>10</w:t>
            </w:r>
          </w:p>
        </w:tc>
        <w:tc>
          <w:tcPr>
            <w:tcW w:w="1863" w:type="dxa"/>
            <w:noWrap w:val="0"/>
            <w:vAlign w:val="center"/>
          </w:tcPr>
          <w:p w14:paraId="18C0AF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0-1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:00</w:t>
            </w:r>
          </w:p>
        </w:tc>
        <w:tc>
          <w:tcPr>
            <w:tcW w:w="4620" w:type="dxa"/>
            <w:noWrap w:val="0"/>
            <w:vAlign w:val="center"/>
          </w:tcPr>
          <w:p w14:paraId="5A0187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  <w:t>统计分数、整理获奖名单</w:t>
            </w:r>
          </w:p>
        </w:tc>
        <w:tc>
          <w:tcPr>
            <w:tcW w:w="1461" w:type="dxa"/>
            <w:vMerge w:val="continue"/>
            <w:noWrap w:val="0"/>
            <w:vAlign w:val="center"/>
          </w:tcPr>
          <w:p w14:paraId="63B763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</w:pPr>
          </w:p>
        </w:tc>
      </w:tr>
      <w:tr w14:paraId="01FFD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tblCellSpacing w:w="0" w:type="dxa"/>
        </w:trPr>
        <w:tc>
          <w:tcPr>
            <w:tcW w:w="797" w:type="dxa"/>
            <w:noWrap w:val="0"/>
            <w:vAlign w:val="center"/>
          </w:tcPr>
          <w:p w14:paraId="294253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  <w:t>11</w:t>
            </w:r>
          </w:p>
        </w:tc>
        <w:tc>
          <w:tcPr>
            <w:tcW w:w="1863" w:type="dxa"/>
            <w:noWrap w:val="0"/>
            <w:vAlign w:val="center"/>
          </w:tcPr>
          <w:p w14:paraId="5C28DD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  <w:t>16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  <w:t>30-17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  <w:t>30</w:t>
            </w:r>
          </w:p>
        </w:tc>
        <w:tc>
          <w:tcPr>
            <w:tcW w:w="4620" w:type="dxa"/>
            <w:noWrap w:val="0"/>
            <w:vAlign w:val="center"/>
          </w:tcPr>
          <w:p w14:paraId="19793B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  <w:t>颁奖仪式</w:t>
            </w:r>
          </w:p>
        </w:tc>
        <w:tc>
          <w:tcPr>
            <w:tcW w:w="1461" w:type="dxa"/>
            <w:vMerge w:val="continue"/>
            <w:noWrap w:val="0"/>
            <w:vAlign w:val="center"/>
          </w:tcPr>
          <w:p w14:paraId="058CFE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</w:pPr>
          </w:p>
        </w:tc>
      </w:tr>
    </w:tbl>
    <w:p w14:paraId="57866B01"/>
    <w:sectPr>
      <w:footerReference r:id="rId3" w:type="default"/>
      <w:pgSz w:w="11906" w:h="16838"/>
      <w:pgMar w:top="1417" w:right="1417" w:bottom="1417" w:left="1417" w:header="1134" w:footer="1134" w:gutter="0"/>
      <w:pgNumType w:fmt="numberInDash" w:start="23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E5DD1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84BB7C"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84BB7C"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NWFiYWY4YzE1Y2YwZDhmNDI0NzIwZTQwYTVjZjkifQ=="/>
  </w:docVars>
  <w:rsids>
    <w:rsidRoot w:val="2E0A281D"/>
    <w:rsid w:val="13B369D4"/>
    <w:rsid w:val="22C222AD"/>
    <w:rsid w:val="2E0A281D"/>
    <w:rsid w:val="30C57124"/>
    <w:rsid w:val="7C18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widowControl w:val="0"/>
      <w:autoSpaceDE w:val="0"/>
      <w:autoSpaceDN w:val="0"/>
      <w:adjustRightInd w:val="0"/>
      <w:snapToGrid w:val="0"/>
      <w:spacing w:line="360" w:lineRule="auto"/>
      <w:jc w:val="both"/>
      <w:outlineLvl w:val="3"/>
    </w:pPr>
    <w:rPr>
      <w:rFonts w:ascii="宋体" w:hAnsi="Arial" w:cs="宋体"/>
      <w:color w:val="00000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中山市人力资源和社会保障局</Company>
  <Pages>1</Pages>
  <Words>245</Words>
  <Characters>354</Characters>
  <Lines>0</Lines>
  <Paragraphs>0</Paragraphs>
  <TotalTime>3</TotalTime>
  <ScaleCrop>false</ScaleCrop>
  <LinksUpToDate>false</LinksUpToDate>
  <CharactersWithSpaces>355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2024-09-05T01:36:00Z</dcterms:created>
  <dc:creator>张志阳</dc:creator>
  <cp:lastModifiedBy>誌陽</cp:lastModifiedBy>
  <cp:lastPrinted>2024-09-06T01:45:00Z</cp:lastPrinted>
  <dcterms:modified xsi:type="dcterms:W3CDTF">2024-09-08T15:53:49Z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8DEDC124BAA04FAB806015DA8F814037</vt:lpwstr>
  </property>
</Properties>
</file>