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600" w:lineRule="exact"/>
        <w:jc w:val="left"/>
        <w:rPr>
          <w:rFonts w:hint="default" w:ascii="方正小标宋简体" w:hAnsi="方正小标宋简体" w:eastAsia="方正小标宋简体" w:cs="方正小标宋简体"/>
          <w:color w:val="auto"/>
          <w:sz w:val="44"/>
          <w:szCs w:val="44"/>
          <w:highlight w:val="none"/>
          <w:lang w:val="en-US" w:eastAsia="zh-CN"/>
        </w:rPr>
      </w:pPr>
      <w:r>
        <w:rPr>
          <w:rFonts w:hint="eastAsia" w:ascii="黑体" w:hAnsi="黑体" w:eastAsia="黑体" w:cs="黑体"/>
          <w:color w:val="auto"/>
          <w:sz w:val="32"/>
          <w:szCs w:val="32"/>
          <w:highlight w:val="none"/>
          <w:lang w:val="en-US" w:eastAsia="zh-CN"/>
        </w:rPr>
        <w:t>附件</w:t>
      </w:r>
      <w:r>
        <w:rPr>
          <w:rFonts w:hint="default" w:ascii="Times New Roman" w:hAnsi="Times New Roman" w:cs="Times New Roman" w:eastAsiaTheme="minorEastAsia"/>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《中山市人力资源服务机构诚信服务等级评定</w:t>
      </w:r>
      <w:r>
        <w:rPr>
          <w:rFonts w:hint="eastAsia" w:ascii="方正小标宋简体" w:hAnsi="方正小标宋简体" w:eastAsia="方正小标宋简体" w:cs="方正小标宋简体"/>
          <w:b w:val="0"/>
          <w:bCs w:val="0"/>
          <w:sz w:val="44"/>
          <w:szCs w:val="44"/>
          <w:highlight w:val="none"/>
          <w:lang w:val="en-US" w:eastAsia="zh-CN"/>
        </w:rPr>
        <w:t>标准</w:t>
      </w:r>
      <w:r>
        <w:rPr>
          <w:rFonts w:hint="eastAsia" w:ascii="方正小标宋简体" w:hAnsi="方正小标宋简体" w:eastAsia="方正小标宋简体" w:cs="方正小标宋简体"/>
          <w:color w:val="auto"/>
          <w:sz w:val="44"/>
          <w:szCs w:val="44"/>
          <w:highlight w:val="none"/>
          <w:lang w:val="en-US" w:eastAsia="zh-CN"/>
        </w:rPr>
        <w:t>》佐证材料参评指引</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方正小标宋简体" w:hAnsi="方正小标宋简体" w:eastAsia="方正小标宋简体" w:cs="方正小标宋简体"/>
          <w:color w:val="auto"/>
          <w:sz w:val="44"/>
          <w:szCs w:val="44"/>
          <w:highlight w:val="none"/>
          <w:lang w:val="en-US" w:eastAsia="zh-CN"/>
        </w:rPr>
      </w:pPr>
      <w:r>
        <w:rPr>
          <w:rFonts w:hint="eastAsia" w:ascii="楷体_GB2312" w:hAnsi="楷体_GB2312" w:eastAsia="楷体_GB2312" w:cs="楷体_GB2312"/>
          <w:sz w:val="32"/>
          <w:szCs w:val="32"/>
          <w:highlight w:val="none"/>
          <w:lang w:val="en-US" w:eastAsia="zh-CN"/>
        </w:rPr>
        <w:t>所提供的材料均为</w:t>
      </w:r>
      <w:r>
        <w:rPr>
          <w:rFonts w:hint="default" w:ascii="Times New Roman" w:hAnsi="Times New Roman" w:eastAsia="楷体_GB2312" w:cs="Times New Roman"/>
          <w:sz w:val="32"/>
          <w:szCs w:val="32"/>
          <w:highlight w:val="none"/>
          <w:lang w:val="en-US" w:eastAsia="zh-CN"/>
        </w:rPr>
        <w:t>2023</w:t>
      </w:r>
      <w:r>
        <w:rPr>
          <w:rFonts w:hint="eastAsia" w:ascii="楷体_GB2312" w:hAnsi="楷体_GB2312" w:eastAsia="楷体_GB2312" w:cs="楷体_GB2312"/>
          <w:sz w:val="32"/>
          <w:szCs w:val="32"/>
          <w:highlight w:val="none"/>
          <w:lang w:val="en-US" w:eastAsia="zh-CN"/>
        </w:rPr>
        <w:t>年的，除指引材料之外，如有其他可以证明的材料均可报送。</w:t>
      </w:r>
    </w:p>
    <w:tbl>
      <w:tblPr>
        <w:tblStyle w:val="7"/>
        <w:tblW w:w="1548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4"/>
        <w:gridCol w:w="458"/>
        <w:gridCol w:w="990"/>
        <w:gridCol w:w="8961"/>
        <w:gridCol w:w="487"/>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18"/>
                <w:szCs w:val="18"/>
                <w:highlight w:val="none"/>
                <w:u w:val="none"/>
              </w:rPr>
            </w:pPr>
            <w:r>
              <w:rPr>
                <w:rFonts w:hint="default" w:ascii="Times New Roman" w:hAnsi="Times New Roman" w:eastAsia="黑体" w:cs="Times New Roman"/>
                <w:b w:val="0"/>
                <w:bCs w:val="0"/>
                <w:i w:val="0"/>
                <w:iCs w:val="0"/>
                <w:color w:val="000000"/>
                <w:kern w:val="0"/>
                <w:sz w:val="18"/>
                <w:szCs w:val="18"/>
                <w:highlight w:val="none"/>
                <w:u w:val="none"/>
                <w:lang w:val="en-US" w:eastAsia="zh-CN" w:bidi="ar"/>
              </w:rPr>
              <w:t>一级指标</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18"/>
                <w:szCs w:val="18"/>
                <w:highlight w:val="none"/>
                <w:u w:val="none"/>
              </w:rPr>
            </w:pPr>
            <w:r>
              <w:rPr>
                <w:rFonts w:hint="default" w:ascii="Times New Roman" w:hAnsi="Times New Roman" w:eastAsia="黑体" w:cs="Times New Roman"/>
                <w:b w:val="0"/>
                <w:bCs w:val="0"/>
                <w:i w:val="0"/>
                <w:iCs w:val="0"/>
                <w:color w:val="000000"/>
                <w:kern w:val="0"/>
                <w:sz w:val="18"/>
                <w:szCs w:val="18"/>
                <w:highlight w:val="none"/>
                <w:u w:val="none"/>
                <w:lang w:val="en-US" w:eastAsia="zh-CN" w:bidi="ar"/>
              </w:rPr>
              <w:t>序号</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18"/>
                <w:szCs w:val="18"/>
                <w:highlight w:val="none"/>
                <w:u w:val="none"/>
              </w:rPr>
            </w:pPr>
            <w:r>
              <w:rPr>
                <w:rFonts w:hint="default" w:ascii="Times New Roman" w:hAnsi="Times New Roman" w:eastAsia="黑体" w:cs="Times New Roman"/>
                <w:b w:val="0"/>
                <w:bCs w:val="0"/>
                <w:i w:val="0"/>
                <w:iCs w:val="0"/>
                <w:color w:val="000000"/>
                <w:kern w:val="0"/>
                <w:sz w:val="18"/>
                <w:szCs w:val="18"/>
                <w:highlight w:val="none"/>
                <w:u w:val="none"/>
                <w:lang w:val="en-US" w:eastAsia="zh-CN" w:bidi="ar"/>
              </w:rPr>
              <w:t>二级指标</w:t>
            </w:r>
          </w:p>
        </w:tc>
        <w:tc>
          <w:tcPr>
            <w:tcW w:w="8961"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18"/>
                <w:szCs w:val="18"/>
                <w:highlight w:val="none"/>
                <w:u w:val="none"/>
              </w:rPr>
            </w:pPr>
            <w:r>
              <w:rPr>
                <w:rFonts w:hint="default" w:ascii="Times New Roman" w:hAnsi="Times New Roman" w:eastAsia="黑体" w:cs="Times New Roman"/>
                <w:b w:val="0"/>
                <w:bCs w:val="0"/>
                <w:i w:val="0"/>
                <w:iCs w:val="0"/>
                <w:color w:val="000000"/>
                <w:kern w:val="0"/>
                <w:sz w:val="18"/>
                <w:szCs w:val="18"/>
                <w:highlight w:val="none"/>
                <w:u w:val="none"/>
                <w:lang w:val="en-US" w:eastAsia="zh-CN" w:bidi="ar"/>
              </w:rPr>
              <w:t>评定指标</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18"/>
                <w:szCs w:val="18"/>
                <w:highlight w:val="none"/>
                <w:u w:val="none"/>
              </w:rPr>
            </w:pPr>
            <w:r>
              <w:rPr>
                <w:rFonts w:hint="default" w:ascii="Times New Roman" w:hAnsi="Times New Roman" w:eastAsia="黑体" w:cs="Times New Roman"/>
                <w:b w:val="0"/>
                <w:bCs w:val="0"/>
                <w:i w:val="0"/>
                <w:iCs w:val="0"/>
                <w:color w:val="000000"/>
                <w:kern w:val="0"/>
                <w:sz w:val="18"/>
                <w:szCs w:val="18"/>
                <w:highlight w:val="none"/>
                <w:u w:val="none"/>
                <w:lang w:val="en-US" w:eastAsia="zh-CN" w:bidi="ar"/>
              </w:rPr>
              <w:t>分值</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000000"/>
                <w:sz w:val="15"/>
                <w:szCs w:val="15"/>
                <w:highlight w:val="none"/>
                <w:u w:val="none"/>
                <w:lang w:val="en-US"/>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Style w:val="11"/>
                <w:rFonts w:hint="default" w:ascii="Times New Roman" w:hAnsi="Times New Roman" w:cs="Times New Roman" w:eastAsiaTheme="minorEastAsia"/>
                <w:b/>
                <w:bCs/>
                <w:sz w:val="18"/>
                <w:szCs w:val="18"/>
                <w:highlight w:val="none"/>
                <w:lang w:val="en-US" w:eastAsia="zh-CN" w:bidi="ar"/>
              </w:rPr>
              <w:t>依法经营</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（2</w:t>
            </w:r>
            <w:r>
              <w:rPr>
                <w:rStyle w:val="11"/>
                <w:rFonts w:hint="eastAsia" w:ascii="Times New Roman" w:hAnsi="Times New Roman" w:cs="Times New Roman" w:eastAsiaTheme="minorEastAsia"/>
                <w:sz w:val="18"/>
                <w:szCs w:val="18"/>
                <w:highlight w:val="none"/>
                <w:lang w:val="en-US" w:eastAsia="zh-CN" w:bidi="ar"/>
              </w:rPr>
              <w:t>5</w:t>
            </w:r>
            <w:r>
              <w:rPr>
                <w:rStyle w:val="11"/>
                <w:rFonts w:hint="default" w:ascii="Times New Roman" w:hAnsi="Times New Roman" w:cs="Times New Roman" w:eastAsiaTheme="minorEastAsia"/>
                <w:sz w:val="18"/>
                <w:szCs w:val="18"/>
                <w:highlight w:val="none"/>
                <w:lang w:val="en-US" w:eastAsia="zh-CN" w:bidi="ar"/>
              </w:rPr>
              <w:t>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证照公示</w:t>
            </w:r>
            <w:r>
              <w:rPr>
                <w:rStyle w:val="12"/>
                <w:rFonts w:hint="default" w:ascii="Times New Roman" w:hAnsi="Times New Roman" w:cs="Times New Roman" w:eastAsiaTheme="minorEastAsia"/>
                <w:sz w:val="18"/>
                <w:szCs w:val="18"/>
                <w:highlight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w:t>
            </w:r>
            <w:r>
              <w:rPr>
                <w:rStyle w:val="12"/>
                <w:rFonts w:hint="default" w:ascii="Times New Roman" w:hAnsi="Times New Roman" w:cs="Times New Roman" w:eastAsiaTheme="minorEastAsia"/>
                <w:sz w:val="18"/>
                <w:szCs w:val="18"/>
                <w:highlight w:val="none"/>
                <w:lang w:val="en-US" w:eastAsia="zh-CN" w:bidi="ar"/>
              </w:rPr>
              <w:t>2</w:t>
            </w:r>
            <w:r>
              <w:rPr>
                <w:rFonts w:hint="default" w:ascii="Times New Roman" w:hAnsi="Times New Roman" w:cs="Times New Roman" w:eastAsiaTheme="minorEastAsia"/>
                <w:i w:val="0"/>
                <w:iCs w:val="0"/>
                <w:color w:val="000000"/>
                <w:kern w:val="0"/>
                <w:sz w:val="18"/>
                <w:szCs w:val="18"/>
                <w:highlight w:val="none"/>
                <w:u w:val="none"/>
                <w:lang w:val="en-US" w:eastAsia="zh-CN" w:bidi="ar"/>
              </w:rPr>
              <w:t>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在服务场所明示人力资源服务机构许可证/备案证、营业执照、内部投诉电话、监管部门和监督投诉电话等；通过互联网提供人力资源服务的，在网站主页公示营业执照、人力资源服务许可证//备案证等信息（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未按相关要求进行明示（0分）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公示照片、网站主页截图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 xml:space="preserve">2 </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在服务场所明示服务项目、服务规程、收费标准（涉及商业秘密公开会对客户合法权益造成损害的信息，可不予公开）（1分）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未按相关要求进行明示（0分）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公示照片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规章制度</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依法制定劳动用工管理、财务核算等各项规章制度，做到制度健全、内容合法、程序民主、公示告知，且各类台账、记录完备，服务完善（3分）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制定了劳动用工管理、财务核算等各项规章制度，制度健全、内容合法、各类台账、记录完备，服务完善，但未履行民主公示等程序（2分）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制定了劳动用工管理、财务核算等各项规章制度和各类台账，但制度不够健全，且各类台账、记录不够完善（1分）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未建立规章制度和各类台账（0分）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1.劳动用工管理、财务核算等各项规章制度；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color w:val="auto"/>
                <w:sz w:val="15"/>
                <w:szCs w:val="15"/>
                <w:highlight w:val="none"/>
                <w:lang w:val="en-US" w:eastAsia="zh-CN"/>
              </w:rPr>
              <w:t>直接涉及员工切身利益的规章制度和重大事项决定符合法定程序公示或告知员工记录</w:t>
            </w:r>
            <w:r>
              <w:rPr>
                <w:rFonts w:hint="eastAsia" w:ascii="宋体" w:hAnsi="宋体" w:eastAsia="宋体" w:cs="宋体"/>
                <w:i w:val="0"/>
                <w:iCs w:val="0"/>
                <w:color w:val="000000"/>
                <w:kern w:val="0"/>
                <w:sz w:val="15"/>
                <w:szCs w:val="15"/>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宋体" w:hAnsi="宋体" w:eastAsia="宋体" w:cs="宋体"/>
                <w:b w:val="0"/>
                <w:bCs w:val="0"/>
                <w:color w:val="auto"/>
                <w:kern w:val="2"/>
                <w:sz w:val="15"/>
                <w:szCs w:val="15"/>
                <w:highlight w:val="none"/>
                <w:lang w:val="en-US" w:eastAsia="zh-CN" w:bidi="ar-SA"/>
              </w:rPr>
              <w:t>3.</w:t>
            </w:r>
            <w:r>
              <w:rPr>
                <w:rFonts w:hint="eastAsia" w:ascii="宋体" w:hAnsi="宋体" w:eastAsia="宋体" w:cs="宋体"/>
                <w:i w:val="0"/>
                <w:iCs w:val="0"/>
                <w:color w:val="000000"/>
                <w:kern w:val="0"/>
                <w:sz w:val="15"/>
                <w:szCs w:val="15"/>
                <w:highlight w:val="none"/>
                <w:u w:val="none"/>
                <w:lang w:val="en-US" w:eastAsia="zh-CN" w:bidi="ar"/>
              </w:rPr>
              <w:t>服务台账记录（含</w:t>
            </w:r>
            <w:r>
              <w:rPr>
                <w:rFonts w:hint="eastAsia" w:ascii="宋体" w:hAnsi="宋体" w:eastAsia="宋体" w:cs="宋体"/>
                <w:color w:val="auto"/>
                <w:sz w:val="15"/>
                <w:szCs w:val="15"/>
                <w:highlight w:val="none"/>
              </w:rPr>
              <w:t>服务对象、服务过程、服务结果等信息</w:t>
            </w:r>
            <w:r>
              <w:rPr>
                <w:rFonts w:hint="eastAsia" w:ascii="宋体" w:hAnsi="宋体" w:eastAsia="宋体" w:cs="宋体"/>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8"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4</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服务协议</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建立信息发布审查制度，依法签订服务协议，对用人单位所提供材料的真实性、合法性进行审查，并妥善存档相关审查材料（2分）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建立信息发布审查制度，依法签订服务协议，对用人单位所提供材料的真实性、合法性进行审查，但未妥善存档相关审查材料（1分）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未建立信息发布审查制度、依法签订服务协议、未审查用人单位资质（0分）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w:t>
            </w:r>
          </w:p>
        </w:tc>
        <w:tc>
          <w:tcPr>
            <w:tcW w:w="3625" w:type="dxa"/>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1.机构发布人力资源供求信息的，提供信息发布审查制度；</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2.与用人单位签订的服务协议；</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3.接受用人单位委托招聘人员的，用人单位所提供需要审查的资料（招聘简章、营业执照或者有关部门批准设立的文件、经办人员的身份证件、用人单位的委托</w:t>
            </w:r>
            <w:r>
              <w:rPr>
                <w:rFonts w:hint="default" w:ascii="宋体" w:hAnsi="宋体" w:eastAsia="宋体" w:cs="宋体"/>
                <w:i w:val="0"/>
                <w:iCs w:val="0"/>
                <w:color w:val="000000"/>
                <w:kern w:val="0"/>
                <w:sz w:val="15"/>
                <w:szCs w:val="15"/>
                <w:highlight w:val="none"/>
                <w:u w:val="none"/>
                <w:lang w:val="en-US" w:eastAsia="zh-CN" w:bidi="ar"/>
              </w:rPr>
              <w:t>证明</w:t>
            </w:r>
            <w:r>
              <w:rPr>
                <w:rFonts w:hint="eastAsia" w:ascii="宋体" w:hAnsi="宋体" w:eastAsia="宋体" w:cs="宋体"/>
                <w:i w:val="0"/>
                <w:iCs w:val="0"/>
                <w:color w:val="000000"/>
                <w:kern w:val="0"/>
                <w:sz w:val="15"/>
                <w:szCs w:val="15"/>
                <w:highlight w:val="none"/>
                <w:u w:val="none"/>
                <w:lang w:val="en-US" w:eastAsia="zh-CN" w:bidi="ar"/>
              </w:rPr>
              <w:t>等）</w:t>
            </w:r>
          </w:p>
          <w:p>
            <w:pPr>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atLeast"/>
        </w:trPr>
        <w:tc>
          <w:tcPr>
            <w:tcW w:w="964" w:type="dxa"/>
            <w:vMerge w:val="restart"/>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r>
              <w:rPr>
                <w:rStyle w:val="11"/>
                <w:rFonts w:hint="default" w:ascii="Times New Roman" w:hAnsi="Times New Roman" w:cs="Times New Roman" w:eastAsiaTheme="minorEastAsia"/>
                <w:b/>
                <w:bCs/>
                <w:sz w:val="18"/>
                <w:szCs w:val="18"/>
                <w:highlight w:val="none"/>
                <w:lang w:val="en-US" w:eastAsia="zh-CN" w:bidi="ar"/>
              </w:rPr>
              <w:t>依法经营</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（25分）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5</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招聘管理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（4分）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highlight w:val="none"/>
                <w:lang w:val="en-US" w:eastAsia="zh-CN"/>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建立求职者信息保护制度，保护求职者个人隐私，招聘信息真实有效，符合法定要求，不存在就业歧视等内容，不收取财物或担保，不扣押证件、不违法使用未满16周岁未成年人的（3分）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建立求职者信息保护制度，保护求职者个人隐私，招聘信息真实有效，符合法定要求，但在招聘过程中存在招聘流程不清晰、信息不够详尽等情况（2分）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依法合规发布招聘信息、保护求职者个人隐私，但未建立求职者信息保护制度（1分）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发布虚假招聘广告、提供虚假招聘信息，或存在相关违法违规行为（0分）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auto"/>
                <w:kern w:val="0"/>
                <w:sz w:val="15"/>
                <w:szCs w:val="15"/>
                <w:highlight w:val="none"/>
                <w:u w:val="none"/>
                <w:lang w:val="en-US" w:eastAsia="zh-CN" w:bidi="ar"/>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1.</w:t>
            </w:r>
            <w:r>
              <w:rPr>
                <w:rFonts w:hint="default" w:ascii="Times New Roman" w:hAnsi="Times New Roman" w:cs="Times New Roman" w:eastAsiaTheme="minorEastAsia"/>
                <w:i w:val="0"/>
                <w:iCs w:val="0"/>
                <w:color w:val="auto"/>
                <w:kern w:val="0"/>
                <w:sz w:val="15"/>
                <w:szCs w:val="15"/>
                <w:highlight w:val="none"/>
                <w:u w:val="none"/>
                <w:lang w:val="en-US" w:eastAsia="zh-CN" w:bidi="ar"/>
              </w:rPr>
              <w:t>求职者信息保护制度；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auto"/>
                <w:kern w:val="0"/>
                <w:sz w:val="15"/>
                <w:szCs w:val="15"/>
                <w:highlight w:val="none"/>
                <w:u w:val="none"/>
                <w:lang w:val="en-US" w:eastAsia="zh-CN" w:bidi="ar"/>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2.</w:t>
            </w:r>
            <w:r>
              <w:rPr>
                <w:rFonts w:hint="default" w:ascii="Times New Roman" w:hAnsi="Times New Roman" w:cs="Times New Roman" w:eastAsiaTheme="minorEastAsia"/>
                <w:i w:val="0"/>
                <w:iCs w:val="0"/>
                <w:color w:val="auto"/>
                <w:kern w:val="0"/>
                <w:sz w:val="15"/>
                <w:szCs w:val="15"/>
                <w:highlight w:val="none"/>
                <w:u w:val="none"/>
                <w:lang w:val="en-US" w:eastAsia="zh-CN" w:bidi="ar"/>
              </w:rPr>
              <w:t>招聘信息（至少10则）</w:t>
            </w:r>
            <w:r>
              <w:rPr>
                <w:rFonts w:hint="eastAsia" w:ascii="Times New Roman" w:hAnsi="Times New Roman" w:cs="Times New Roman" w:eastAsiaTheme="minorEastAsia"/>
                <w:i w:val="0"/>
                <w:iCs w:val="0"/>
                <w:color w:val="auto"/>
                <w:kern w:val="0"/>
                <w:sz w:val="15"/>
                <w:szCs w:val="15"/>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6</w:t>
            </w:r>
          </w:p>
        </w:tc>
        <w:tc>
          <w:tcPr>
            <w:tcW w:w="990"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及时为员工办理入职手续，并建立用工管理台账（包括职工名册、录用登记、工时台账等）（1分）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未按有关规定办理入职手续或未建立用工管理台账（0分）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auto"/>
                <w:kern w:val="0"/>
                <w:sz w:val="15"/>
                <w:szCs w:val="15"/>
                <w:highlight w:val="none"/>
                <w:u w:val="none"/>
                <w:lang w:val="en-US" w:eastAsia="zh-CN" w:bidi="ar"/>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在册</w:t>
            </w:r>
            <w:r>
              <w:rPr>
                <w:rFonts w:hint="default" w:ascii="Times New Roman" w:hAnsi="Times New Roman" w:cs="Times New Roman" w:eastAsiaTheme="minorEastAsia"/>
                <w:i w:val="0"/>
                <w:iCs w:val="0"/>
                <w:color w:val="auto"/>
                <w:kern w:val="0"/>
                <w:sz w:val="15"/>
                <w:szCs w:val="15"/>
                <w:highlight w:val="none"/>
                <w:u w:val="none"/>
                <w:lang w:val="en-US" w:eastAsia="zh-CN" w:bidi="ar"/>
              </w:rPr>
              <w:t>员工花名册（含姓名、职务、入</w:t>
            </w:r>
            <w:r>
              <w:rPr>
                <w:rFonts w:hint="eastAsia" w:ascii="Times New Roman" w:hAnsi="Times New Roman" w:cs="Times New Roman" w:eastAsiaTheme="minorEastAsia"/>
                <w:i w:val="0"/>
                <w:iCs w:val="0"/>
                <w:color w:val="auto"/>
                <w:kern w:val="0"/>
                <w:sz w:val="15"/>
                <w:szCs w:val="15"/>
                <w:highlight w:val="none"/>
                <w:u w:val="none"/>
                <w:lang w:val="en-US" w:eastAsia="zh-CN" w:bidi="ar"/>
              </w:rPr>
              <w:t>离</w:t>
            </w:r>
            <w:r>
              <w:rPr>
                <w:rFonts w:hint="default" w:ascii="Times New Roman" w:hAnsi="Times New Roman" w:cs="Times New Roman" w:eastAsiaTheme="minorEastAsia"/>
                <w:i w:val="0"/>
                <w:iCs w:val="0"/>
                <w:color w:val="auto"/>
                <w:kern w:val="0"/>
                <w:sz w:val="15"/>
                <w:szCs w:val="15"/>
                <w:highlight w:val="none"/>
                <w:u w:val="none"/>
                <w:lang w:val="en-US" w:eastAsia="zh-CN" w:bidi="ar"/>
              </w:rPr>
              <w:t>职日期、出生年月、学历等）录用登记、考勤表等</w:t>
            </w:r>
            <w:r>
              <w:rPr>
                <w:rFonts w:hint="eastAsia" w:ascii="Times New Roman" w:hAnsi="Times New Roman" w:cs="Times New Roman" w:eastAsiaTheme="minorEastAsia"/>
                <w:i w:val="0"/>
                <w:iCs w:val="0"/>
                <w:color w:val="auto"/>
                <w:kern w:val="0"/>
                <w:sz w:val="15"/>
                <w:szCs w:val="15"/>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7</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劳动合同</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依法签订劳动合同，书面劳动合同签订率100%，向劳动者提供合同文本，依法变更、解除、终止劳动合同（2分）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存在相关违法违规情况（0分）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auto"/>
                <w:kern w:val="0"/>
                <w:sz w:val="15"/>
                <w:szCs w:val="15"/>
                <w:highlight w:val="none"/>
                <w:u w:val="none"/>
                <w:lang w:val="en-US" w:eastAsia="zh-CN" w:bidi="ar"/>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1.</w:t>
            </w:r>
            <w:r>
              <w:rPr>
                <w:rFonts w:hint="default" w:ascii="Times New Roman" w:hAnsi="Times New Roman" w:cs="Times New Roman" w:eastAsiaTheme="minorEastAsia"/>
                <w:i w:val="0"/>
                <w:iCs w:val="0"/>
                <w:color w:val="auto"/>
                <w:kern w:val="0"/>
                <w:sz w:val="15"/>
                <w:szCs w:val="15"/>
                <w:highlight w:val="none"/>
                <w:u w:val="none"/>
                <w:lang w:val="en-US" w:eastAsia="zh-CN" w:bidi="ar"/>
              </w:rPr>
              <w:t>员工劳动合同复印件</w:t>
            </w:r>
            <w:r>
              <w:rPr>
                <w:rFonts w:hint="eastAsia" w:ascii="Times New Roman" w:hAnsi="Times New Roman" w:cs="Times New Roman" w:eastAsiaTheme="minorEastAsia"/>
                <w:i w:val="0"/>
                <w:iCs w:val="0"/>
                <w:color w:val="auto"/>
                <w:kern w:val="0"/>
                <w:sz w:val="15"/>
                <w:szCs w:val="15"/>
                <w:highlight w:val="none"/>
                <w:u w:val="none"/>
                <w:lang w:val="en-US" w:eastAsia="zh-CN" w:bidi="ar"/>
              </w:rPr>
              <w:t>（10份）</w:t>
            </w:r>
            <w:r>
              <w:rPr>
                <w:rFonts w:hint="default" w:ascii="Times New Roman" w:hAnsi="Times New Roman" w:cs="Times New Roman" w:eastAsiaTheme="minorEastAsia"/>
                <w:i w:val="0"/>
                <w:iCs w:val="0"/>
                <w:color w:val="auto"/>
                <w:kern w:val="0"/>
                <w:sz w:val="15"/>
                <w:szCs w:val="15"/>
                <w:highlight w:val="none"/>
                <w:u w:val="none"/>
                <w:lang w:val="en-US" w:eastAsia="zh-CN" w:bidi="ar"/>
              </w:rPr>
              <w:t>、</w:t>
            </w:r>
            <w:r>
              <w:rPr>
                <w:rFonts w:hint="eastAsia" w:ascii="Times New Roman" w:hAnsi="Times New Roman" w:cs="Times New Roman" w:eastAsiaTheme="minorEastAsia"/>
                <w:i w:val="0"/>
                <w:iCs w:val="0"/>
                <w:color w:val="auto"/>
                <w:kern w:val="0"/>
                <w:sz w:val="15"/>
                <w:szCs w:val="15"/>
                <w:highlight w:val="none"/>
                <w:u w:val="none"/>
                <w:lang w:val="en-US" w:eastAsia="zh-CN" w:bidi="ar"/>
              </w:rPr>
              <w:t>劳动合同合同签收表等；</w:t>
            </w:r>
            <w:r>
              <w:rPr>
                <w:rFonts w:hint="default" w:ascii="Times New Roman" w:hAnsi="Times New Roman" w:cs="Times New Roman" w:eastAsiaTheme="minorEastAsia"/>
                <w:i w:val="0"/>
                <w:iCs w:val="0"/>
                <w:color w:val="auto"/>
                <w:kern w:val="0"/>
                <w:sz w:val="15"/>
                <w:szCs w:val="15"/>
                <w:highlight w:val="none"/>
                <w:u w:val="none"/>
                <w:lang w:val="en-US" w:eastAsia="zh-CN" w:bidi="ar"/>
              </w:rPr>
              <w:t>变更、解除、终止合同的相关</w:t>
            </w:r>
            <w:r>
              <w:rPr>
                <w:rFonts w:hint="eastAsia" w:ascii="Times New Roman" w:hAnsi="Times New Roman" w:cs="Times New Roman" w:eastAsiaTheme="minorEastAsia"/>
                <w:i w:val="0"/>
                <w:iCs w:val="0"/>
                <w:color w:val="auto"/>
                <w:kern w:val="0"/>
                <w:sz w:val="15"/>
                <w:szCs w:val="15"/>
                <w:highlight w:val="none"/>
                <w:u w:val="none"/>
                <w:lang w:val="en-US" w:eastAsia="zh-CN" w:bidi="ar"/>
              </w:rPr>
              <w:t>证明</w:t>
            </w:r>
            <w:r>
              <w:rPr>
                <w:rFonts w:hint="default" w:ascii="Times New Roman" w:hAnsi="Times New Roman" w:cs="Times New Roman" w:eastAsiaTheme="minorEastAsia"/>
                <w:i w:val="0"/>
                <w:iCs w:val="0"/>
                <w:color w:val="auto"/>
                <w:kern w:val="0"/>
                <w:sz w:val="15"/>
                <w:szCs w:val="15"/>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auto"/>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2.镇（街）分局核查</w:t>
            </w:r>
            <w:r>
              <w:rPr>
                <w:rFonts w:hint="default" w:ascii="Times New Roman" w:hAnsi="Times New Roman" w:cs="Times New Roman" w:eastAsiaTheme="minorEastAsia"/>
                <w:i w:val="0"/>
                <w:iCs w:val="0"/>
                <w:color w:val="000000"/>
                <w:kern w:val="0"/>
                <w:sz w:val="15"/>
                <w:szCs w:val="15"/>
                <w:highlight w:val="none"/>
                <w:u w:val="none"/>
                <w:lang w:val="en" w:eastAsia="zh-CN" w:bidi="ar"/>
              </w:rPr>
              <w:t>,</w:t>
            </w:r>
            <w:r>
              <w:rPr>
                <w:rFonts w:hint="eastAsia" w:ascii="Times New Roman" w:hAnsi="Times New Roman" w:cs="Times New Roman" w:eastAsiaTheme="minorEastAsia"/>
                <w:i w:val="0"/>
                <w:iCs w:val="0"/>
                <w:color w:val="000000"/>
                <w:kern w:val="0"/>
                <w:sz w:val="15"/>
                <w:szCs w:val="15"/>
                <w:highlight w:val="none"/>
                <w:u w:val="none"/>
                <w:lang w:val="en" w:eastAsia="zh-CN" w:bidi="ar"/>
              </w:rPr>
              <w:t>并</w:t>
            </w:r>
            <w:r>
              <w:rPr>
                <w:rFonts w:hint="eastAsia" w:ascii="Times New Roman" w:hAnsi="Times New Roman" w:cs="Times New Roman" w:eastAsiaTheme="minorEastAsia"/>
                <w:i w:val="0"/>
                <w:iCs w:val="0"/>
                <w:color w:val="000000"/>
                <w:kern w:val="0"/>
                <w:sz w:val="15"/>
                <w:szCs w:val="15"/>
                <w:highlight w:val="none"/>
                <w:u w:val="none"/>
                <w:lang w:val="en-US" w:eastAsia="zh-CN" w:bidi="ar"/>
              </w:rPr>
              <w:t>在申报表上注明有无存在违法违规情况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8</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工资支付</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工资结构合理，符合最低工资标准，依法足额发放，无拖欠行为，工资台账完整，工资条等及时发放（2分）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存在相关违法违规情况（0分）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工资表、工资发放记录、工资条签收记录</w:t>
            </w:r>
            <w:r>
              <w:rPr>
                <w:rFonts w:hint="eastAsia" w:ascii="Times New Roman" w:hAnsi="Times New Roman" w:cs="Times New Roman" w:eastAsiaTheme="minorEastAsia"/>
                <w:i w:val="0"/>
                <w:iCs w:val="0"/>
                <w:color w:val="000000"/>
                <w:sz w:val="15"/>
                <w:szCs w:val="15"/>
                <w:highlight w:val="none"/>
                <w:u w:val="none"/>
                <w:lang w:eastAsia="zh-CN"/>
              </w:rPr>
              <w:t>（</w:t>
            </w:r>
            <w:r>
              <w:rPr>
                <w:rFonts w:hint="eastAsia" w:ascii="Times New Roman" w:hAnsi="Times New Roman" w:cs="Times New Roman" w:eastAsiaTheme="minorEastAsia"/>
                <w:i w:val="0"/>
                <w:iCs w:val="0"/>
                <w:color w:val="000000"/>
                <w:sz w:val="15"/>
                <w:szCs w:val="15"/>
                <w:highlight w:val="none"/>
                <w:u w:val="none"/>
                <w:lang w:val="en-US" w:eastAsia="zh-CN"/>
              </w:rPr>
              <w:t>3月、6月、9月、12月</w:t>
            </w:r>
            <w:r>
              <w:rPr>
                <w:rFonts w:hint="eastAsia" w:ascii="Times New Roman" w:hAnsi="Times New Roman" w:cs="Times New Roman" w:eastAsiaTheme="minorEastAsia"/>
                <w:i w:val="0"/>
                <w:iCs w:val="0"/>
                <w:color w:val="000000"/>
                <w:sz w:val="15"/>
                <w:szCs w:val="15"/>
                <w:highlight w:val="none"/>
                <w:u w:val="none"/>
                <w:lang w:eastAsia="zh-CN"/>
              </w:rPr>
              <w:t>）</w:t>
            </w:r>
            <w:r>
              <w:rPr>
                <w:rFonts w:hint="default" w:ascii="Times New Roman" w:hAnsi="Times New Roman" w:cs="Times New Roman" w:eastAsiaTheme="minorEastAsia"/>
                <w:i w:val="0"/>
                <w:iCs w:val="0"/>
                <w:color w:val="000000"/>
                <w:sz w:val="15"/>
                <w:szCs w:val="15"/>
                <w:highlight w:val="none"/>
                <w:u w:val="none"/>
              </w:rPr>
              <w:t>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镇（街）分局核查</w:t>
            </w:r>
            <w:r>
              <w:rPr>
                <w:rFonts w:hint="default" w:ascii="Times New Roman" w:hAnsi="Times New Roman" w:cs="Times New Roman" w:eastAsiaTheme="minorEastAsia"/>
                <w:i w:val="0"/>
                <w:iCs w:val="0"/>
                <w:color w:val="000000"/>
                <w:kern w:val="0"/>
                <w:sz w:val="15"/>
                <w:szCs w:val="15"/>
                <w:highlight w:val="none"/>
                <w:u w:val="none"/>
                <w:lang w:val="en" w:eastAsia="zh-CN" w:bidi="ar"/>
              </w:rPr>
              <w:t>,</w:t>
            </w:r>
            <w:r>
              <w:rPr>
                <w:rFonts w:hint="eastAsia" w:ascii="Times New Roman" w:hAnsi="Times New Roman" w:cs="Times New Roman" w:eastAsiaTheme="minorEastAsia"/>
                <w:i w:val="0"/>
                <w:iCs w:val="0"/>
                <w:color w:val="000000"/>
                <w:kern w:val="0"/>
                <w:sz w:val="15"/>
                <w:szCs w:val="15"/>
                <w:highlight w:val="none"/>
                <w:u w:val="none"/>
                <w:lang w:val="en" w:eastAsia="zh-CN" w:bidi="ar"/>
              </w:rPr>
              <w:t>并</w:t>
            </w:r>
            <w:r>
              <w:rPr>
                <w:rFonts w:hint="eastAsia" w:ascii="Times New Roman" w:hAnsi="Times New Roman" w:cs="Times New Roman" w:eastAsiaTheme="minorEastAsia"/>
                <w:i w:val="0"/>
                <w:iCs w:val="0"/>
                <w:color w:val="000000"/>
                <w:kern w:val="0"/>
                <w:sz w:val="15"/>
                <w:szCs w:val="15"/>
                <w:highlight w:val="none"/>
                <w:u w:val="none"/>
                <w:lang w:val="en-US" w:eastAsia="zh-CN" w:bidi="ar"/>
              </w:rPr>
              <w:t>在申报表上注明有无存在违法违规情况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9</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社会保险</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依法履行社会保险登记、申报义务；按时依法为员工缴纳各项社会保险费并保障员工知情权（2分）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未履行相关义务，存在违法违规情况（0分）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sz w:val="15"/>
                <w:szCs w:val="15"/>
                <w:highlight w:val="none"/>
                <w:u w:val="none"/>
                <w:lang w:eastAsia="zh-CN"/>
              </w:rPr>
              <w:t>社保缴费证明等证明材料</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镇（街）分局核查</w:t>
            </w:r>
            <w:r>
              <w:rPr>
                <w:rFonts w:hint="default" w:ascii="Times New Roman" w:hAnsi="Times New Roman" w:cs="Times New Roman" w:eastAsiaTheme="minorEastAsia"/>
                <w:i w:val="0"/>
                <w:iCs w:val="0"/>
                <w:color w:val="000000"/>
                <w:kern w:val="0"/>
                <w:sz w:val="15"/>
                <w:szCs w:val="15"/>
                <w:highlight w:val="none"/>
                <w:u w:val="none"/>
                <w:lang w:val="en" w:eastAsia="zh-CN" w:bidi="ar"/>
              </w:rPr>
              <w:t>,</w:t>
            </w:r>
            <w:r>
              <w:rPr>
                <w:rFonts w:hint="eastAsia" w:ascii="Times New Roman" w:hAnsi="Times New Roman" w:cs="Times New Roman" w:eastAsiaTheme="minorEastAsia"/>
                <w:i w:val="0"/>
                <w:iCs w:val="0"/>
                <w:color w:val="000000"/>
                <w:kern w:val="0"/>
                <w:sz w:val="15"/>
                <w:szCs w:val="15"/>
                <w:highlight w:val="none"/>
                <w:u w:val="none"/>
                <w:lang w:val="en" w:eastAsia="zh-CN" w:bidi="ar"/>
              </w:rPr>
              <w:t>并</w:t>
            </w:r>
            <w:r>
              <w:rPr>
                <w:rFonts w:hint="eastAsia" w:ascii="Times New Roman" w:hAnsi="Times New Roman" w:cs="Times New Roman" w:eastAsiaTheme="minorEastAsia"/>
                <w:i w:val="0"/>
                <w:iCs w:val="0"/>
                <w:color w:val="000000"/>
                <w:kern w:val="0"/>
                <w:sz w:val="15"/>
                <w:szCs w:val="15"/>
                <w:highlight w:val="none"/>
                <w:u w:val="none"/>
                <w:lang w:val="en-US" w:eastAsia="zh-CN" w:bidi="ar"/>
              </w:rPr>
              <w:t>在申报表上注明有无存在违法违规情况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2"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10</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员工权益</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尊重劳动者人格权利和自由，不强迫或变相强迫劳动、不侵犯个人隐私、不违法使用个人信息（2分）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存在相关违法违规行为</w:t>
            </w:r>
            <w:r>
              <w:rPr>
                <w:rStyle w:val="13"/>
                <w:rFonts w:hint="default" w:ascii="Times New Roman" w:hAnsi="Times New Roman" w:cs="Times New Roman" w:eastAsiaTheme="minorEastAsia"/>
                <w:sz w:val="18"/>
                <w:szCs w:val="18"/>
                <w:highlight w:val="none"/>
                <w:lang w:val="en-US" w:eastAsia="zh-CN" w:bidi="ar"/>
              </w:rPr>
              <w:t>（0分）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000000"/>
                <w:kern w:val="0"/>
                <w:sz w:val="15"/>
                <w:szCs w:val="15"/>
                <w:highlight w:val="none"/>
                <w:u w:val="none"/>
                <w:lang w:val="en" w:eastAsia="zh-CN" w:bidi="ar"/>
              </w:rPr>
            </w:pPr>
            <w:r>
              <w:rPr>
                <w:rFonts w:hint="default" w:ascii="Times New Roman" w:hAnsi="Times New Roman" w:cs="Times New Roman" w:eastAsiaTheme="minorEastAsia"/>
                <w:i w:val="0"/>
                <w:iCs w:val="0"/>
                <w:color w:val="000000"/>
                <w:kern w:val="0"/>
                <w:sz w:val="15"/>
                <w:szCs w:val="15"/>
                <w:highlight w:val="none"/>
                <w:u w:val="none"/>
                <w:lang w:val="en" w:eastAsia="zh-CN" w:bidi="ar"/>
              </w:rPr>
              <w:t>1.</w:t>
            </w:r>
            <w:r>
              <w:rPr>
                <w:rFonts w:hint="default" w:ascii="Times New Roman" w:hAnsi="Times New Roman" w:cs="Times New Roman" w:eastAsiaTheme="minorEastAsia"/>
                <w:i w:val="0"/>
                <w:iCs w:val="0"/>
                <w:color w:val="000000"/>
                <w:kern w:val="0"/>
                <w:sz w:val="15"/>
                <w:szCs w:val="15"/>
                <w:highlight w:val="none"/>
                <w:u w:val="none"/>
                <w:lang w:val="en-US" w:eastAsia="zh-CN" w:bidi="ar"/>
              </w:rPr>
              <w:t>无发生相关情况</w:t>
            </w:r>
            <w:r>
              <w:rPr>
                <w:rFonts w:hint="eastAsia" w:ascii="Times New Roman" w:hAnsi="Times New Roman" w:cs="Times New Roman" w:eastAsiaTheme="minorEastAsia"/>
                <w:i w:val="0"/>
                <w:iCs w:val="0"/>
                <w:color w:val="000000"/>
                <w:kern w:val="0"/>
                <w:sz w:val="15"/>
                <w:szCs w:val="15"/>
                <w:highlight w:val="none"/>
                <w:u w:val="none"/>
                <w:lang w:val="en-US" w:eastAsia="zh-CN" w:bidi="ar"/>
              </w:rPr>
              <w:t>的</w:t>
            </w:r>
            <w:r>
              <w:rPr>
                <w:rFonts w:hint="default" w:ascii="Times New Roman" w:hAnsi="Times New Roman" w:cs="Times New Roman" w:eastAsiaTheme="minorEastAsia"/>
                <w:i w:val="0"/>
                <w:iCs w:val="0"/>
                <w:color w:val="000000"/>
                <w:kern w:val="0"/>
                <w:sz w:val="15"/>
                <w:szCs w:val="15"/>
                <w:highlight w:val="none"/>
                <w:u w:val="none"/>
                <w:lang w:val="en-US" w:eastAsia="zh-CN" w:bidi="ar"/>
              </w:rPr>
              <w:t>，</w:t>
            </w:r>
            <w:r>
              <w:rPr>
                <w:rFonts w:hint="eastAsia" w:ascii="Times New Roman" w:hAnsi="Times New Roman" w:cs="Times New Roman" w:eastAsiaTheme="minorEastAsia"/>
                <w:i w:val="0"/>
                <w:iCs w:val="0"/>
                <w:color w:val="000000"/>
                <w:kern w:val="0"/>
                <w:sz w:val="15"/>
                <w:szCs w:val="15"/>
                <w:highlight w:val="none"/>
                <w:u w:val="none"/>
                <w:lang w:val="en-US" w:eastAsia="zh-CN" w:bidi="ar"/>
              </w:rPr>
              <w:t>机构</w:t>
            </w:r>
            <w:r>
              <w:rPr>
                <w:rFonts w:hint="default" w:ascii="Times New Roman" w:hAnsi="Times New Roman" w:cs="Times New Roman" w:eastAsiaTheme="minorEastAsia"/>
                <w:i w:val="0"/>
                <w:iCs w:val="0"/>
                <w:color w:val="000000"/>
                <w:kern w:val="0"/>
                <w:sz w:val="15"/>
                <w:szCs w:val="15"/>
                <w:highlight w:val="none"/>
                <w:u w:val="none"/>
                <w:lang w:val="en-US" w:eastAsia="zh-CN" w:bidi="ar"/>
              </w:rPr>
              <w:t>出示相应的申明</w:t>
            </w:r>
            <w:r>
              <w:rPr>
                <w:rFonts w:hint="default" w:ascii="Times New Roman" w:hAnsi="Times New Roman" w:cs="Times New Roman" w:eastAsiaTheme="minorEastAsia"/>
                <w:i w:val="0"/>
                <w:iCs w:val="0"/>
                <w:color w:val="000000"/>
                <w:kern w:val="0"/>
                <w:sz w:val="15"/>
                <w:szCs w:val="15"/>
                <w:highlight w:val="none"/>
                <w:u w:val="none"/>
                <w:lang w:val="en"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000000"/>
                <w:kern w:val="0"/>
                <w:sz w:val="15"/>
                <w:szCs w:val="15"/>
                <w:highlight w:val="none"/>
                <w:u w:val="none"/>
                <w:lang w:val="en" w:eastAsia="zh-CN" w:bidi="ar"/>
              </w:rPr>
            </w:pPr>
            <w:r>
              <w:rPr>
                <w:rFonts w:hint="default" w:ascii="Times New Roman" w:hAnsi="Times New Roman" w:cs="Times New Roman" w:eastAsiaTheme="minorEastAsia"/>
                <w:i w:val="0"/>
                <w:iCs w:val="0"/>
                <w:color w:val="000000"/>
                <w:kern w:val="0"/>
                <w:sz w:val="15"/>
                <w:szCs w:val="15"/>
                <w:highlight w:val="none"/>
                <w:u w:val="none"/>
                <w:lang w:val="en" w:eastAsia="zh-CN" w:bidi="ar"/>
              </w:rPr>
              <w:t>2.</w:t>
            </w:r>
            <w:r>
              <w:rPr>
                <w:rFonts w:hint="eastAsia" w:ascii="Times New Roman" w:hAnsi="Times New Roman" w:cs="Times New Roman" w:eastAsiaTheme="minorEastAsia"/>
                <w:i w:val="0"/>
                <w:iCs w:val="0"/>
                <w:color w:val="000000"/>
                <w:kern w:val="0"/>
                <w:sz w:val="15"/>
                <w:szCs w:val="15"/>
                <w:highlight w:val="none"/>
                <w:u w:val="none"/>
                <w:lang w:val="en-US" w:eastAsia="zh-CN" w:bidi="ar"/>
              </w:rPr>
              <w:t>镇（街）分局核查</w:t>
            </w:r>
            <w:r>
              <w:rPr>
                <w:rFonts w:hint="default" w:ascii="Times New Roman" w:hAnsi="Times New Roman" w:cs="Times New Roman" w:eastAsiaTheme="minorEastAsia"/>
                <w:i w:val="0"/>
                <w:iCs w:val="0"/>
                <w:color w:val="000000"/>
                <w:kern w:val="0"/>
                <w:sz w:val="15"/>
                <w:szCs w:val="15"/>
                <w:highlight w:val="none"/>
                <w:u w:val="none"/>
                <w:lang w:val="en" w:eastAsia="zh-CN" w:bidi="ar"/>
              </w:rPr>
              <w:t>,</w:t>
            </w:r>
            <w:r>
              <w:rPr>
                <w:rFonts w:hint="eastAsia" w:ascii="Times New Roman" w:hAnsi="Times New Roman" w:cs="Times New Roman" w:eastAsiaTheme="minorEastAsia"/>
                <w:i w:val="0"/>
                <w:iCs w:val="0"/>
                <w:color w:val="000000"/>
                <w:kern w:val="0"/>
                <w:sz w:val="15"/>
                <w:szCs w:val="15"/>
                <w:highlight w:val="none"/>
                <w:u w:val="none"/>
                <w:lang w:val="en" w:eastAsia="zh-CN" w:bidi="ar"/>
              </w:rPr>
              <w:t>并</w:t>
            </w:r>
            <w:r>
              <w:rPr>
                <w:rFonts w:hint="eastAsia" w:ascii="Times New Roman" w:hAnsi="Times New Roman" w:cs="Times New Roman" w:eastAsiaTheme="minorEastAsia"/>
                <w:i w:val="0"/>
                <w:iCs w:val="0"/>
                <w:color w:val="000000"/>
                <w:kern w:val="0"/>
                <w:sz w:val="15"/>
                <w:szCs w:val="15"/>
                <w:highlight w:val="none"/>
                <w:u w:val="none"/>
                <w:lang w:val="en-US" w:eastAsia="zh-CN" w:bidi="ar"/>
              </w:rPr>
              <w:t>在申报表上注明有无存在违法违规情况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11</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安全生产</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（6分）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按照相关法律法规要求，建立安全生产管理制度并给予一定经费支持（1分）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相关制度缺失或执行不到位（0分）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val="en-US" w:eastAsia="zh-CN"/>
              </w:rPr>
            </w:pPr>
            <w:r>
              <w:rPr>
                <w:rFonts w:hint="default" w:ascii="Times New Roman" w:hAnsi="Times New Roman" w:cs="Times New Roman" w:eastAsiaTheme="minorEastAsia"/>
                <w:i w:val="0"/>
                <w:iCs w:val="0"/>
                <w:color w:val="000000"/>
                <w:sz w:val="15"/>
                <w:szCs w:val="15"/>
                <w:highlight w:val="none"/>
                <w:u w:val="none"/>
              </w:rPr>
              <w:t>安全生产管理制度、经费支持此项工作的</w:t>
            </w:r>
            <w:r>
              <w:rPr>
                <w:rFonts w:hint="eastAsia" w:ascii="Times New Roman" w:hAnsi="Times New Roman" w:cs="Times New Roman" w:eastAsiaTheme="minorEastAsia"/>
                <w:i w:val="0"/>
                <w:iCs w:val="0"/>
                <w:color w:val="000000"/>
                <w:sz w:val="15"/>
                <w:szCs w:val="15"/>
                <w:highlight w:val="none"/>
                <w:u w:val="none"/>
                <w:lang w:eastAsia="zh-CN"/>
              </w:rPr>
              <w:t>证明</w:t>
            </w:r>
            <w:r>
              <w:rPr>
                <w:rFonts w:hint="eastAsia" w:ascii="Times New Roman" w:hAnsi="Times New Roman" w:cs="Times New Roman" w:eastAsiaTheme="minorEastAsia"/>
                <w:i w:val="0"/>
                <w:iCs w:val="0"/>
                <w:color w:val="000000"/>
                <w:sz w:val="15"/>
                <w:szCs w:val="15"/>
                <w:highlight w:val="none"/>
                <w:u w:val="none"/>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12</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lang w:val="en-US"/>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实行全员安全生产责任制，设置安全生产管理机构或者配备专（兼）职安全生产管理人员（1分）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责任落实和人员配备不到位（0分）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1.</w:t>
            </w:r>
            <w:r>
              <w:rPr>
                <w:rFonts w:hint="default" w:ascii="Times New Roman" w:hAnsi="Times New Roman" w:cs="Times New Roman" w:eastAsiaTheme="minorEastAsia"/>
                <w:i w:val="0"/>
                <w:iCs w:val="0"/>
                <w:color w:val="000000"/>
                <w:kern w:val="0"/>
                <w:sz w:val="15"/>
                <w:szCs w:val="15"/>
                <w:highlight w:val="none"/>
                <w:u w:val="none"/>
                <w:lang w:val="en-US" w:eastAsia="zh-CN" w:bidi="ar"/>
              </w:rPr>
              <w:t>全员安全生产责任制</w:t>
            </w:r>
            <w:r>
              <w:rPr>
                <w:rFonts w:hint="eastAsia" w:ascii="Times New Roman" w:hAnsi="Times New Roman" w:cs="Times New Roman" w:eastAsiaTheme="minorEastAsia"/>
                <w:i w:val="0"/>
                <w:iCs w:val="0"/>
                <w:color w:val="000000"/>
                <w:kern w:val="0"/>
                <w:sz w:val="15"/>
                <w:szCs w:val="15"/>
                <w:highlight w:val="none"/>
                <w:u w:val="none"/>
                <w:lang w:val="en-US" w:eastAsia="zh-CN" w:bidi="ar"/>
              </w:rPr>
              <w:t>的相关制度或规定；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val="en-US" w:eastAsia="zh-CN"/>
              </w:rPr>
            </w:pPr>
            <w:r>
              <w:rPr>
                <w:rFonts w:hint="eastAsia" w:ascii="Times New Roman" w:hAnsi="Times New Roman" w:cs="Times New Roman" w:eastAsiaTheme="minorEastAsia"/>
                <w:i w:val="0"/>
                <w:iCs w:val="0"/>
                <w:color w:val="000000"/>
                <w:sz w:val="15"/>
                <w:szCs w:val="15"/>
                <w:highlight w:val="none"/>
                <w:u w:val="none"/>
                <w:lang w:val="en-US" w:eastAsia="zh-CN"/>
              </w:rPr>
              <w:t>2.</w:t>
            </w:r>
            <w:r>
              <w:rPr>
                <w:rFonts w:hint="default" w:ascii="Times New Roman" w:hAnsi="Times New Roman" w:cs="Times New Roman" w:eastAsiaTheme="minorEastAsia"/>
                <w:i w:val="0"/>
                <w:iCs w:val="0"/>
                <w:color w:val="000000"/>
                <w:sz w:val="15"/>
                <w:szCs w:val="15"/>
                <w:highlight w:val="none"/>
                <w:u w:val="none"/>
              </w:rPr>
              <w:t>组织架构、专（兼）职安全生产管理人员名单</w:t>
            </w:r>
            <w:r>
              <w:rPr>
                <w:rFonts w:hint="eastAsia" w:ascii="Times New Roman" w:hAnsi="Times New Roman" w:cs="Times New Roman" w:eastAsiaTheme="minorEastAsia"/>
                <w:i w:val="0"/>
                <w:iCs w:val="0"/>
                <w:color w:val="000000"/>
                <w:sz w:val="15"/>
                <w:szCs w:val="15"/>
                <w:highlight w:val="none"/>
                <w:u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13</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定期开展安全生产、风险防范、职业健康等培训和讲座，建立安全生产教育培训档案（1分）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培训和教育落实不到位（0分）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sz w:val="15"/>
                <w:szCs w:val="15"/>
                <w:highlight w:val="none"/>
                <w:u w:val="none"/>
                <w:lang w:val="en-US" w:eastAsia="zh-CN"/>
              </w:rPr>
              <w:t>1.活动</w:t>
            </w:r>
            <w:r>
              <w:rPr>
                <w:rFonts w:hint="default" w:ascii="Times New Roman" w:hAnsi="Times New Roman" w:cs="Times New Roman" w:eastAsiaTheme="minorEastAsia"/>
                <w:i w:val="0"/>
                <w:iCs w:val="0"/>
                <w:color w:val="000000"/>
                <w:sz w:val="15"/>
                <w:szCs w:val="15"/>
                <w:highlight w:val="none"/>
                <w:u w:val="none"/>
              </w:rPr>
              <w:t>签到表、现场照片或其他证明材料</w:t>
            </w:r>
            <w:r>
              <w:rPr>
                <w:rFonts w:hint="eastAsia" w:ascii="Times New Roman" w:hAnsi="Times New Roman" w:cs="Times New Roman" w:eastAsiaTheme="minorEastAsia"/>
                <w:i w:val="0"/>
                <w:iCs w:val="0"/>
                <w:color w:val="000000"/>
                <w:sz w:val="15"/>
                <w:szCs w:val="15"/>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eastAsia="zh-CN"/>
              </w:rPr>
            </w:pPr>
            <w:r>
              <w:rPr>
                <w:rFonts w:hint="eastAsia" w:ascii="Times New Roman" w:hAnsi="Times New Roman" w:cs="Times New Roman" w:eastAsiaTheme="minorEastAsia"/>
                <w:i w:val="0"/>
                <w:iCs w:val="0"/>
                <w:color w:val="000000"/>
                <w:sz w:val="15"/>
                <w:szCs w:val="15"/>
                <w:highlight w:val="none"/>
                <w:u w:val="none"/>
                <w:lang w:val="en-US" w:eastAsia="zh-CN"/>
              </w:rPr>
              <w:t>2.生产教育培训档案。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14</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按安全生产标准要求配备灭火器、应急灯、安全标识、自动报警系统、防毒面具等消防设施（2分）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按安全生产标准要求配备消防设施，但设备不完善（1分）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未按安全生产标准配备任何消防设施（0分）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sz w:val="15"/>
                <w:szCs w:val="15"/>
                <w:highlight w:val="none"/>
                <w:u w:val="none"/>
                <w:lang w:val="en-US" w:eastAsia="zh-CN"/>
              </w:rPr>
              <w:t>指标涉及的消防设施的现场照片，设备投入购买记录等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lang w:val="en-US"/>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15</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近3年来未被应急管理部门处罚（1分）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近3年内被应急管理部门处罚过（0分）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由相关部门协查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highlight w:val="none"/>
                <w:u w:val="none"/>
                <w:lang w:val="en-US" w:eastAsia="zh-CN" w:bidi="ar"/>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规模效益</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（21分）</w:t>
            </w:r>
          </w:p>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16</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经营年限</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经营年限5年及以上（2分）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经营年限2年及以上（1分）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经营年限2年以下（0.5分）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17</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营业收入</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（5分）</w:t>
            </w:r>
          </w:p>
        </w:tc>
        <w:tc>
          <w:tcPr>
            <w:tcW w:w="8961" w:type="dxa"/>
            <w:shd w:val="clear" w:color="auto" w:fill="auto"/>
            <w:vAlign w:val="center"/>
          </w:tcPr>
          <w:p>
            <w:pPr>
              <w:keepNext w:val="0"/>
              <w:keepLines w:val="0"/>
              <w:widowControl/>
              <w:suppressLineNumbers w:val="0"/>
              <w:jc w:val="left"/>
              <w:textAlignment w:val="center"/>
              <w:rPr>
                <w:rStyle w:val="11"/>
                <w:rFonts w:hint="default" w:ascii="Times New Roman" w:hAnsi="Times New Roman" w:cs="Times New Roman" w:eastAsiaTheme="minorEastAsia"/>
                <w:sz w:val="18"/>
                <w:szCs w:val="18"/>
                <w:highlight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年度营业收入（不含代收代付）</w:t>
            </w:r>
            <w:r>
              <w:rPr>
                <w:rStyle w:val="13"/>
                <w:rFonts w:hint="default" w:ascii="Times New Roman" w:hAnsi="Times New Roman" w:cs="Times New Roman" w:eastAsiaTheme="minorEastAsia"/>
                <w:sz w:val="18"/>
                <w:szCs w:val="18"/>
                <w:highlight w:val="none"/>
                <w:lang w:val="en-US" w:eastAsia="zh-CN" w:bidi="ar"/>
              </w:rPr>
              <w:t>500万元及以上（5分）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年度营业收入（不含代收代付）300万元及以上、500万元以下（3分）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年度营业收入（不含代收代付）100万元及以上、300万元以下（1分）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年度营业收入（不含代收代付）50万元及以上、100万元以下（0.5分</w:t>
            </w:r>
            <w:r>
              <w:rPr>
                <w:rStyle w:val="11"/>
                <w:rFonts w:hint="default" w:ascii="Times New Roman" w:hAnsi="Times New Roman" w:cs="Times New Roman" w:eastAsiaTheme="minorEastAsia"/>
                <w:sz w:val="18"/>
                <w:szCs w:val="18"/>
                <w:highlight w:val="none"/>
                <w:lang w:val="en-US" w:eastAsia="zh-CN" w:bidi="ar"/>
              </w:rPr>
              <w:t>）</w:t>
            </w:r>
          </w:p>
          <w:p>
            <w:pPr>
              <w:pStyle w:val="3"/>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highlight w:val="none"/>
              </w:rPr>
            </w:pPr>
            <w:r>
              <w:rPr>
                <w:rStyle w:val="13"/>
                <w:rFonts w:hint="default" w:ascii="Times New Roman" w:hAnsi="Times New Roman" w:cs="Times New Roman" w:eastAsiaTheme="minorEastAsia"/>
                <w:sz w:val="18"/>
                <w:szCs w:val="18"/>
                <w:highlight w:val="none"/>
                <w:lang w:val="en-US" w:eastAsia="zh-CN" w:bidi="ar"/>
              </w:rPr>
              <w:t>年度营业收入（不含代收代付）50万元以下（0分</w:t>
            </w:r>
            <w:r>
              <w:rPr>
                <w:rStyle w:val="11"/>
                <w:rFonts w:hint="default" w:ascii="Times New Roman" w:hAnsi="Times New Roman" w:cs="Times New Roman" w:eastAsiaTheme="minorEastAsia"/>
                <w:sz w:val="18"/>
                <w:szCs w:val="18"/>
                <w:highlight w:val="none"/>
                <w:lang w:val="en-US" w:eastAsia="zh-CN" w:bidi="ar"/>
              </w:rPr>
              <w:t>）</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5</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年度财务报告或审计报告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18</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机构规模</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规模以上机构（3分）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规模以下机构</w:t>
            </w:r>
            <w:r>
              <w:rPr>
                <w:rStyle w:val="13"/>
                <w:rFonts w:hint="default" w:ascii="Times New Roman" w:hAnsi="Times New Roman" w:cs="Times New Roman" w:eastAsiaTheme="minorEastAsia"/>
                <w:sz w:val="18"/>
                <w:szCs w:val="18"/>
                <w:highlight w:val="none"/>
                <w:lang w:val="en-US" w:eastAsia="zh-CN" w:bidi="ar"/>
              </w:rPr>
              <w:t>（1分）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sz w:val="15"/>
                <w:szCs w:val="15"/>
                <w:highlight w:val="none"/>
                <w:u w:val="none"/>
                <w:lang w:eastAsia="zh-CN"/>
              </w:rPr>
              <w:t>机构无需提供材料，市人社局审核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8"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19</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服务数量</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（4分）</w:t>
            </w:r>
          </w:p>
        </w:tc>
        <w:tc>
          <w:tcPr>
            <w:tcW w:w="8961" w:type="dxa"/>
            <w:shd w:val="clear" w:color="auto" w:fill="auto"/>
            <w:vAlign w:val="center"/>
          </w:tcPr>
          <w:p>
            <w:pPr>
              <w:keepNext w:val="0"/>
              <w:keepLines w:val="0"/>
              <w:widowControl/>
              <w:suppressLineNumbers w:val="0"/>
              <w:jc w:val="left"/>
              <w:textAlignment w:val="center"/>
              <w:rPr>
                <w:rStyle w:val="11"/>
                <w:rFonts w:hint="default" w:ascii="Times New Roman" w:hAnsi="Times New Roman" w:cs="Times New Roman" w:eastAsiaTheme="minorEastAsia"/>
                <w:sz w:val="18"/>
                <w:szCs w:val="18"/>
                <w:highlight w:val="none"/>
                <w:lang w:val="en-US" w:eastAsia="zh-CN" w:bidi="ar"/>
              </w:rPr>
            </w:pPr>
            <w:r>
              <w:rPr>
                <w:rStyle w:val="11"/>
                <w:rFonts w:hint="default" w:ascii="Times New Roman" w:hAnsi="Times New Roman" w:cs="Times New Roman" w:eastAsiaTheme="minorEastAsia"/>
                <w:sz w:val="18"/>
                <w:szCs w:val="18"/>
                <w:highlight w:val="none"/>
                <w:lang w:val="en-US" w:eastAsia="zh-CN" w:bidi="ar"/>
              </w:rPr>
              <w:t>人力资源招聘、劳务派遣（含灵活用工）、外包和培训等4项服务：</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年服务人次1000人次及以上（2分）</w:t>
            </w:r>
          </w:p>
          <w:p>
            <w:pPr>
              <w:keepNext w:val="0"/>
              <w:keepLines w:val="0"/>
              <w:widowControl/>
              <w:suppressLineNumbers w:val="0"/>
              <w:jc w:val="left"/>
              <w:textAlignment w:val="center"/>
              <w:rPr>
                <w:rStyle w:val="11"/>
                <w:rFonts w:hint="default" w:ascii="Times New Roman" w:hAnsi="Times New Roman" w:cs="Times New Roman" w:eastAsiaTheme="minorEastAsia"/>
                <w:sz w:val="18"/>
                <w:szCs w:val="18"/>
                <w:highlight w:val="none"/>
                <w:lang w:val="en-US" w:eastAsia="zh-CN" w:bidi="ar"/>
              </w:rPr>
            </w:pPr>
            <w:r>
              <w:rPr>
                <w:rStyle w:val="11"/>
                <w:rFonts w:hint="default" w:ascii="Times New Roman" w:hAnsi="Times New Roman" w:cs="Times New Roman" w:eastAsiaTheme="minorEastAsia"/>
                <w:sz w:val="18"/>
                <w:szCs w:val="18"/>
                <w:highlight w:val="none"/>
                <w:lang w:val="en-US" w:eastAsia="zh-CN" w:bidi="ar"/>
              </w:rPr>
              <w:t>年服务人次800人次及以上、1000人次以下（1.5分）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Style w:val="11"/>
                <w:rFonts w:hint="default" w:ascii="Times New Roman" w:hAnsi="Times New Roman" w:cs="Times New Roman" w:eastAsiaTheme="minorEastAsia"/>
                <w:sz w:val="18"/>
                <w:szCs w:val="18"/>
                <w:highlight w:val="none"/>
                <w:lang w:val="en-US" w:eastAsia="zh-CN" w:bidi="ar"/>
              </w:rPr>
              <w:t>年服务人次500人次及以上、800人次以下（1分）</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年服务人次</w:t>
            </w:r>
            <w:r>
              <w:rPr>
                <w:rStyle w:val="14"/>
                <w:rFonts w:hint="default" w:ascii="Times New Roman" w:hAnsi="Times New Roman" w:cs="Times New Roman" w:eastAsiaTheme="minorEastAsia"/>
                <w:sz w:val="18"/>
                <w:szCs w:val="18"/>
                <w:highlight w:val="none"/>
                <w:lang w:val="en-US" w:eastAsia="zh-CN" w:bidi="ar"/>
              </w:rPr>
              <w:t>200</w:t>
            </w:r>
            <w:r>
              <w:rPr>
                <w:rStyle w:val="11"/>
                <w:rFonts w:hint="default" w:ascii="Times New Roman" w:hAnsi="Times New Roman" w:cs="Times New Roman" w:eastAsiaTheme="minorEastAsia"/>
                <w:sz w:val="18"/>
                <w:szCs w:val="18"/>
                <w:highlight w:val="none"/>
                <w:lang w:val="en-US" w:eastAsia="zh-CN" w:bidi="ar"/>
              </w:rPr>
              <w:t>人次及以上、500人次以下（0.5分）</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年服务人次200人次以下（0分）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eastAsia="zh-CN"/>
              </w:rPr>
            </w:pPr>
            <w:r>
              <w:rPr>
                <w:rFonts w:hint="default" w:ascii="Times New Roman" w:hAnsi="Times New Roman" w:cs="Times New Roman" w:eastAsiaTheme="minorEastAsia"/>
                <w:i w:val="0"/>
                <w:iCs w:val="0"/>
                <w:color w:val="000000"/>
                <w:sz w:val="15"/>
                <w:szCs w:val="15"/>
                <w:highlight w:val="none"/>
                <w:u w:val="none"/>
              </w:rPr>
              <w:t>服务台账</w:t>
            </w:r>
            <w:r>
              <w:rPr>
                <w:rFonts w:hint="eastAsia" w:ascii="Times New Roman" w:hAnsi="Times New Roman" w:cs="Times New Roman" w:eastAsiaTheme="minorEastAsia"/>
                <w:i w:val="0"/>
                <w:iCs w:val="0"/>
                <w:color w:val="000000"/>
                <w:sz w:val="15"/>
                <w:szCs w:val="15"/>
                <w:highlight w:val="none"/>
                <w:u w:val="none"/>
                <w:lang w:val="en-US" w:eastAsia="zh-CN"/>
              </w:rPr>
              <w:t>或者相关统计数据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20</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Style w:val="13"/>
                <w:rFonts w:hint="default" w:ascii="Times New Roman" w:hAnsi="Times New Roman" w:cs="Times New Roman" w:eastAsiaTheme="minorEastAsia"/>
                <w:sz w:val="18"/>
                <w:szCs w:val="18"/>
                <w:highlight w:val="none"/>
                <w:lang w:val="en-US" w:eastAsia="zh-CN" w:bidi="ar"/>
              </w:rPr>
              <w:t>人力资源咨询、测评、高级人才寻访（猎头）、就业创业指导和人力资源信息化管理等5项服务：</w:t>
            </w:r>
            <w:r>
              <w:rPr>
                <w:rStyle w:val="14"/>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年服务收入</w:t>
            </w:r>
            <w:r>
              <w:rPr>
                <w:rStyle w:val="14"/>
                <w:rFonts w:hint="default" w:ascii="Times New Roman" w:hAnsi="Times New Roman" w:cs="Times New Roman" w:eastAsiaTheme="minorEastAsia"/>
                <w:sz w:val="18"/>
                <w:szCs w:val="18"/>
                <w:highlight w:val="none"/>
                <w:lang w:val="en-US" w:eastAsia="zh-CN" w:bidi="ar"/>
              </w:rPr>
              <w:t>5</w:t>
            </w:r>
            <w:r>
              <w:rPr>
                <w:rStyle w:val="13"/>
                <w:rFonts w:hint="default" w:ascii="Times New Roman" w:hAnsi="Times New Roman" w:cs="Times New Roman" w:eastAsiaTheme="minorEastAsia"/>
                <w:sz w:val="18"/>
                <w:szCs w:val="18"/>
                <w:highlight w:val="none"/>
                <w:lang w:val="en-US" w:eastAsia="zh-CN" w:bidi="ar"/>
              </w:rPr>
              <w:t>0万元及以上（2分）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年服务收入</w:t>
            </w:r>
            <w:r>
              <w:rPr>
                <w:rStyle w:val="14"/>
                <w:rFonts w:hint="default" w:ascii="Times New Roman" w:hAnsi="Times New Roman" w:cs="Times New Roman" w:eastAsiaTheme="minorEastAsia"/>
                <w:sz w:val="18"/>
                <w:szCs w:val="18"/>
                <w:highlight w:val="none"/>
                <w:lang w:val="en-US" w:eastAsia="zh-CN" w:bidi="ar"/>
              </w:rPr>
              <w:t>20</w:t>
            </w:r>
            <w:r>
              <w:rPr>
                <w:rStyle w:val="13"/>
                <w:rFonts w:hint="default" w:ascii="Times New Roman" w:hAnsi="Times New Roman" w:cs="Times New Roman" w:eastAsiaTheme="minorEastAsia"/>
                <w:sz w:val="18"/>
                <w:szCs w:val="18"/>
                <w:highlight w:val="none"/>
                <w:lang w:val="en-US" w:eastAsia="zh-CN" w:bidi="ar"/>
              </w:rPr>
              <w:t>万元及以上、</w:t>
            </w:r>
            <w:r>
              <w:rPr>
                <w:rStyle w:val="14"/>
                <w:rFonts w:hint="default" w:ascii="Times New Roman" w:hAnsi="Times New Roman" w:cs="Times New Roman" w:eastAsiaTheme="minorEastAsia"/>
                <w:sz w:val="18"/>
                <w:szCs w:val="18"/>
                <w:highlight w:val="none"/>
                <w:lang w:val="en-US" w:eastAsia="zh-CN" w:bidi="ar"/>
              </w:rPr>
              <w:t>5</w:t>
            </w:r>
            <w:r>
              <w:rPr>
                <w:rStyle w:val="13"/>
                <w:rFonts w:hint="default" w:ascii="Times New Roman" w:hAnsi="Times New Roman" w:cs="Times New Roman" w:eastAsiaTheme="minorEastAsia"/>
                <w:sz w:val="18"/>
                <w:szCs w:val="18"/>
                <w:highlight w:val="none"/>
                <w:lang w:val="en-US" w:eastAsia="zh-CN" w:bidi="ar"/>
              </w:rPr>
              <w:t>0万元以下（1分）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年服务收入20万元以下（0分）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sz w:val="15"/>
                <w:szCs w:val="15"/>
                <w:highlight w:val="none"/>
                <w:u w:val="none"/>
                <w:lang w:val="en-US" w:eastAsia="zh-CN"/>
              </w:rPr>
              <w:t>相关票据</w:t>
            </w:r>
            <w:r>
              <w:rPr>
                <w:rFonts w:hint="default" w:ascii="Times New Roman" w:hAnsi="Times New Roman" w:cs="Times New Roman" w:eastAsiaTheme="minorEastAsia"/>
                <w:i w:val="0"/>
                <w:iCs w:val="0"/>
                <w:color w:val="000000"/>
                <w:sz w:val="15"/>
                <w:szCs w:val="15"/>
                <w:highlight w:val="none"/>
                <w:u w:val="none"/>
              </w:rPr>
              <w:t>或服务协议（有服务金额内容）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21</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年纳税额</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（4分）</w:t>
            </w:r>
          </w:p>
        </w:tc>
        <w:tc>
          <w:tcPr>
            <w:tcW w:w="8961" w:type="dxa"/>
            <w:shd w:val="clear" w:color="auto" w:fill="auto"/>
            <w:vAlign w:val="center"/>
          </w:tcPr>
          <w:p>
            <w:pPr>
              <w:keepNext w:val="0"/>
              <w:keepLines w:val="0"/>
              <w:widowControl/>
              <w:suppressLineNumbers w:val="0"/>
              <w:jc w:val="left"/>
              <w:textAlignment w:val="center"/>
              <w:rPr>
                <w:rStyle w:val="13"/>
                <w:rFonts w:hint="default" w:ascii="Times New Roman" w:hAnsi="Times New Roman" w:cs="Times New Roman" w:eastAsiaTheme="minorEastAsia"/>
                <w:sz w:val="18"/>
                <w:szCs w:val="18"/>
                <w:highlight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年纳税额100万元及以上（4分）</w:t>
            </w:r>
            <w:r>
              <w:rPr>
                <w:rStyle w:val="16"/>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年纳税额50万元及以上、100万元以下（3分）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年纳税额30万元及以上、50万元以下（2分）</w:t>
            </w:r>
            <w:r>
              <w:rPr>
                <w:rStyle w:val="13"/>
                <w:rFonts w:hint="default" w:ascii="Times New Roman" w:hAnsi="Times New Roman" w:cs="Times New Roman" w:eastAsiaTheme="minorEastAsia"/>
                <w:sz w:val="18"/>
                <w:szCs w:val="18"/>
                <w:highlight w:val="none"/>
                <w:lang w:val="en-US" w:eastAsia="zh-CN" w:bidi="ar"/>
              </w:rPr>
              <w:br w:type="textWrapping"/>
            </w:r>
            <w:r>
              <w:rPr>
                <w:rStyle w:val="13"/>
                <w:rFonts w:hint="default" w:ascii="Times New Roman" w:hAnsi="Times New Roman" w:cs="Times New Roman" w:eastAsiaTheme="minorEastAsia"/>
                <w:sz w:val="18"/>
                <w:szCs w:val="18"/>
                <w:highlight w:val="none"/>
                <w:lang w:val="en-US" w:eastAsia="zh-CN" w:bidi="ar"/>
              </w:rPr>
              <w:t>年纳税额10万元及以上、30万元以下（1分）</w:t>
            </w:r>
          </w:p>
          <w:p>
            <w:pPr>
              <w:pStyle w:val="3"/>
              <w:keepNext w:val="0"/>
              <w:keepLines w:val="0"/>
              <w:pageBreakBefore w:val="0"/>
              <w:widowControl w:val="0"/>
              <w:kinsoku/>
              <w:wordWrap/>
              <w:overflowPunct/>
              <w:topLinePunct w:val="0"/>
              <w:autoSpaceDE/>
              <w:autoSpaceDN/>
              <w:bidi w:val="0"/>
              <w:adjustRightInd/>
              <w:snapToGrid/>
              <w:ind w:left="0"/>
              <w:jc w:val="left"/>
              <w:textAlignment w:val="auto"/>
              <w:rPr>
                <w:rFonts w:hint="default" w:ascii="Times New Roman" w:hAnsi="Times New Roman" w:cs="Times New Roman"/>
                <w:highlight w:val="none"/>
                <w:lang w:val="en-US"/>
              </w:rPr>
            </w:pPr>
            <w:r>
              <w:rPr>
                <w:rStyle w:val="13"/>
                <w:rFonts w:hint="default" w:ascii="Times New Roman" w:hAnsi="Times New Roman" w:cs="Times New Roman" w:eastAsiaTheme="minorEastAsia"/>
                <w:sz w:val="18"/>
                <w:szCs w:val="18"/>
                <w:highlight w:val="none"/>
                <w:lang w:val="en-US" w:eastAsia="zh-CN" w:bidi="ar"/>
              </w:rPr>
              <w:t>年纳税额10万元以下（0分）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4</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eastAsia="zh-CN"/>
              </w:rPr>
            </w:pPr>
            <w:r>
              <w:rPr>
                <w:rFonts w:hint="default" w:ascii="Times New Roman" w:hAnsi="Times New Roman" w:cs="Times New Roman" w:eastAsiaTheme="minorEastAsia"/>
                <w:i w:val="0"/>
                <w:iCs w:val="0"/>
                <w:color w:val="000000"/>
                <w:sz w:val="15"/>
                <w:szCs w:val="15"/>
                <w:highlight w:val="none"/>
                <w:u w:val="none"/>
              </w:rPr>
              <w:t>企业完税证明</w:t>
            </w:r>
            <w:r>
              <w:rPr>
                <w:rFonts w:hint="eastAsia" w:ascii="Times New Roman" w:hAnsi="Times New Roman" w:cs="Times New Roman" w:eastAsiaTheme="minorEastAsia"/>
                <w:i w:val="0"/>
                <w:iCs w:val="0"/>
                <w:color w:val="000000"/>
                <w:sz w:val="15"/>
                <w:szCs w:val="15"/>
                <w:highlight w:val="none"/>
                <w:u w:val="none"/>
                <w:lang w:val="en-US" w:eastAsia="zh-CN"/>
              </w:rPr>
              <w:t>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22</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经营面积</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Style w:val="11"/>
                <w:rFonts w:hint="default" w:ascii="Times New Roman" w:hAnsi="Times New Roman" w:cs="Times New Roman" w:eastAsiaTheme="minorEastAsia"/>
                <w:sz w:val="18"/>
                <w:szCs w:val="18"/>
                <w:highlight w:val="none"/>
                <w:lang w:val="en-US" w:eastAsia="zh-CN" w:bidi="ar"/>
              </w:rPr>
              <w:t>经营面积（与注册地址一致）</w:t>
            </w:r>
            <w:r>
              <w:rPr>
                <w:rStyle w:val="13"/>
                <w:rFonts w:hint="default" w:ascii="Times New Roman" w:hAnsi="Times New Roman" w:cs="Times New Roman" w:eastAsiaTheme="minorEastAsia"/>
                <w:sz w:val="18"/>
                <w:szCs w:val="18"/>
                <w:highlight w:val="none"/>
                <w:lang w:val="en-US" w:eastAsia="zh-CN" w:bidi="ar"/>
              </w:rPr>
              <w:t>200</w:t>
            </w:r>
            <w:r>
              <w:rPr>
                <w:rStyle w:val="17"/>
                <w:rFonts w:hint="default" w:ascii="Times New Roman" w:hAnsi="Times New Roman" w:cs="Times New Roman" w:eastAsiaTheme="minorEastAsia"/>
                <w:sz w:val="18"/>
                <w:szCs w:val="18"/>
                <w:highlight w:val="none"/>
                <w:lang w:val="en-US" w:eastAsia="zh-CN" w:bidi="ar"/>
              </w:rPr>
              <w:t>㎡</w:t>
            </w:r>
            <w:r>
              <w:rPr>
                <w:rStyle w:val="13"/>
                <w:rFonts w:hint="default" w:ascii="Times New Roman" w:hAnsi="Times New Roman" w:cs="Times New Roman" w:eastAsiaTheme="minorEastAsia"/>
                <w:sz w:val="18"/>
                <w:szCs w:val="18"/>
                <w:highlight w:val="none"/>
                <w:lang w:val="en-US" w:eastAsia="zh-CN" w:bidi="ar"/>
              </w:rPr>
              <w:t>及以上</w:t>
            </w:r>
            <w:r>
              <w:rPr>
                <w:rStyle w:val="11"/>
                <w:rFonts w:hint="default" w:ascii="Times New Roman" w:hAnsi="Times New Roman" w:cs="Times New Roman" w:eastAsiaTheme="minorEastAsia"/>
                <w:sz w:val="18"/>
                <w:szCs w:val="18"/>
                <w:highlight w:val="none"/>
                <w:lang w:val="en-US" w:eastAsia="zh-CN" w:bidi="ar"/>
              </w:rPr>
              <w:t>（3分）</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经营面积（与注册地址一致）</w:t>
            </w:r>
            <w:r>
              <w:rPr>
                <w:rStyle w:val="13"/>
                <w:rFonts w:hint="default" w:ascii="Times New Roman" w:hAnsi="Times New Roman" w:cs="Times New Roman" w:eastAsiaTheme="minorEastAsia"/>
                <w:sz w:val="18"/>
                <w:szCs w:val="18"/>
                <w:highlight w:val="none"/>
                <w:lang w:val="en-US" w:eastAsia="zh-CN" w:bidi="ar"/>
              </w:rPr>
              <w:t>100㎡及以上、200</w:t>
            </w:r>
            <w:r>
              <w:rPr>
                <w:rStyle w:val="17"/>
                <w:rFonts w:hint="default" w:ascii="Times New Roman" w:hAnsi="Times New Roman" w:cs="Times New Roman" w:eastAsiaTheme="minorEastAsia"/>
                <w:sz w:val="18"/>
                <w:szCs w:val="18"/>
                <w:highlight w:val="none"/>
                <w:lang w:val="en-US" w:eastAsia="zh-CN" w:bidi="ar"/>
              </w:rPr>
              <w:t>㎡</w:t>
            </w:r>
            <w:r>
              <w:rPr>
                <w:rStyle w:val="13"/>
                <w:rFonts w:hint="default" w:ascii="Times New Roman" w:hAnsi="Times New Roman" w:cs="Times New Roman" w:eastAsiaTheme="minorEastAsia"/>
                <w:sz w:val="18"/>
                <w:szCs w:val="18"/>
                <w:highlight w:val="none"/>
                <w:lang w:val="en-US" w:eastAsia="zh-CN" w:bidi="ar"/>
              </w:rPr>
              <w:t>以下</w:t>
            </w:r>
            <w:r>
              <w:rPr>
                <w:rStyle w:val="11"/>
                <w:rFonts w:hint="default" w:ascii="Times New Roman" w:hAnsi="Times New Roman" w:cs="Times New Roman" w:eastAsiaTheme="minorEastAsia"/>
                <w:sz w:val="18"/>
                <w:szCs w:val="18"/>
                <w:highlight w:val="none"/>
                <w:lang w:val="en-US" w:eastAsia="zh-CN" w:bidi="ar"/>
              </w:rPr>
              <w:t>（2分）</w:t>
            </w:r>
            <w:r>
              <w:rPr>
                <w:rStyle w:val="11"/>
                <w:rFonts w:hint="default" w:ascii="Times New Roman" w:hAnsi="Times New Roman" w:cs="Times New Roman" w:eastAsiaTheme="minorEastAsia"/>
                <w:sz w:val="18"/>
                <w:szCs w:val="18"/>
                <w:highlight w:val="none"/>
                <w:lang w:val="en-US" w:eastAsia="zh-CN" w:bidi="ar"/>
              </w:rPr>
              <w:br w:type="textWrapping"/>
            </w:r>
            <w:r>
              <w:rPr>
                <w:rStyle w:val="11"/>
                <w:rFonts w:hint="default" w:ascii="Times New Roman" w:hAnsi="Times New Roman" w:cs="Times New Roman" w:eastAsiaTheme="minorEastAsia"/>
                <w:sz w:val="18"/>
                <w:szCs w:val="18"/>
                <w:highlight w:val="none"/>
                <w:lang w:val="en-US" w:eastAsia="zh-CN" w:bidi="ar"/>
              </w:rPr>
              <w:t>经营面积（与注册地址一致）100</w:t>
            </w:r>
            <w:r>
              <w:rPr>
                <w:rStyle w:val="18"/>
                <w:rFonts w:hint="default" w:ascii="Times New Roman" w:hAnsi="Times New Roman" w:cs="Times New Roman" w:eastAsiaTheme="minorEastAsia"/>
                <w:sz w:val="18"/>
                <w:szCs w:val="18"/>
                <w:highlight w:val="none"/>
                <w:lang w:val="en-US" w:eastAsia="zh-CN" w:bidi="ar"/>
              </w:rPr>
              <w:t>㎡以下</w:t>
            </w:r>
            <w:r>
              <w:rPr>
                <w:rStyle w:val="11"/>
                <w:rFonts w:hint="default" w:ascii="Times New Roman" w:hAnsi="Times New Roman" w:cs="Times New Roman" w:eastAsiaTheme="minorEastAsia"/>
                <w:sz w:val="18"/>
                <w:szCs w:val="18"/>
                <w:highlight w:val="none"/>
                <w:lang w:val="en-US" w:eastAsia="zh-CN" w:bidi="ar"/>
              </w:rPr>
              <w:t>（1分）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产权证明或租赁合同（需与注册地址一致）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劳动关系</w:t>
            </w:r>
            <w:r>
              <w:rPr>
                <w:rFonts w:hint="default" w:ascii="Times New Roman" w:hAnsi="Times New Roman" w:cs="Times New Roman" w:eastAsiaTheme="minorEastAsia"/>
                <w:i w:val="0"/>
                <w:iCs w:val="0"/>
                <w:color w:val="000000"/>
                <w:kern w:val="0"/>
                <w:sz w:val="18"/>
                <w:szCs w:val="18"/>
                <w:highlight w:val="none"/>
                <w:u w:val="none"/>
                <w:lang w:val="en-US" w:eastAsia="zh-CN" w:bidi="ar"/>
              </w:rPr>
              <w:t>（13分）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23</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科学管理（4分）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负责人、骨干力量持有高等学历证书，</w:t>
            </w:r>
            <w:r>
              <w:rPr>
                <w:rFonts w:hint="default" w:ascii="Times New Roman" w:hAnsi="Times New Roman" w:cs="Times New Roman" w:eastAsiaTheme="minorEastAsia"/>
                <w:i w:val="0"/>
                <w:iCs w:val="0"/>
                <w:color w:val="000000"/>
                <w:kern w:val="0"/>
                <w:sz w:val="18"/>
                <w:szCs w:val="18"/>
                <w:highlight w:val="none"/>
                <w:u w:val="none"/>
                <w:lang w:val="en-US" w:eastAsia="zh-CN" w:bidi="ar"/>
              </w:rPr>
              <w:t>人力资源管理、职业指导、劳动关系协调、人力资源心理咨询、经济等方面职称或技能证书（</w:t>
            </w:r>
            <w:r>
              <w:rPr>
                <w:rFonts w:hint="default" w:ascii="Times New Roman" w:hAnsi="Times New Roman" w:cs="Times New Roman" w:eastAsiaTheme="minorEastAsia"/>
                <w:i w:val="0"/>
                <w:iCs w:val="0"/>
                <w:color w:val="auto"/>
                <w:kern w:val="0"/>
                <w:sz w:val="18"/>
                <w:szCs w:val="18"/>
                <w:highlight w:val="none"/>
                <w:u w:val="none"/>
                <w:lang w:val="en-US" w:eastAsia="zh-CN" w:bidi="ar"/>
              </w:rPr>
              <w:t>持有初、中级资格证书或大专及以上学历证书的，每人计0.5分；持有高级及以上资格证书或研究生以上学历证书的，每人计1分</w:t>
            </w:r>
            <w:r>
              <w:rPr>
                <w:rFonts w:hint="default" w:ascii="Times New Roman" w:hAnsi="Times New Roman" w:cs="Times New Roman" w:eastAsiaTheme="minorEastAsia"/>
                <w:i w:val="0"/>
                <w:iCs w:val="0"/>
                <w:color w:val="000000"/>
                <w:kern w:val="0"/>
                <w:sz w:val="18"/>
                <w:szCs w:val="18"/>
                <w:highlight w:val="none"/>
                <w:u w:val="none"/>
                <w:lang w:val="en-US" w:eastAsia="zh-CN" w:bidi="ar"/>
              </w:rPr>
              <w:t>）</w:t>
            </w:r>
            <w:r>
              <w:rPr>
                <w:rFonts w:hint="default" w:ascii="Times New Roman" w:hAnsi="Times New Roman" w:cs="Times New Roman" w:eastAsiaTheme="minorEastAsia"/>
                <w:i w:val="0"/>
                <w:iCs w:val="0"/>
                <w:color w:val="auto"/>
                <w:kern w:val="0"/>
                <w:sz w:val="18"/>
                <w:szCs w:val="18"/>
                <w:highlight w:val="none"/>
                <w:u w:val="none"/>
                <w:lang w:val="en-US" w:eastAsia="zh-CN" w:bidi="ar"/>
              </w:rPr>
              <w:t>，累计最高4分。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4</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kern w:val="2"/>
                <w:sz w:val="15"/>
                <w:szCs w:val="15"/>
                <w:highlight w:val="none"/>
                <w:u w:val="none"/>
                <w:lang w:val="en-US" w:eastAsia="zh-CN" w:bidi="ar-SA"/>
              </w:rPr>
            </w:pPr>
            <w:r>
              <w:rPr>
                <w:rFonts w:hint="eastAsia" w:ascii="Times New Roman" w:hAnsi="Times New Roman" w:cs="Times New Roman" w:eastAsiaTheme="minorEastAsia"/>
                <w:i w:val="0"/>
                <w:iCs w:val="0"/>
                <w:color w:val="000000"/>
                <w:kern w:val="2"/>
                <w:sz w:val="15"/>
                <w:szCs w:val="15"/>
                <w:highlight w:val="none"/>
                <w:u w:val="none"/>
                <w:lang w:val="en-US" w:eastAsia="zh-CN" w:bidi="ar-SA"/>
              </w:rPr>
              <w:t>1.负责人、骨干力量</w:t>
            </w:r>
            <w:r>
              <w:rPr>
                <w:rFonts w:hint="default" w:ascii="Times New Roman" w:hAnsi="Times New Roman" w:cs="Times New Roman" w:eastAsiaTheme="minorEastAsia"/>
                <w:i w:val="0"/>
                <w:iCs w:val="0"/>
                <w:color w:val="000000"/>
                <w:kern w:val="2"/>
                <w:sz w:val="15"/>
                <w:szCs w:val="15"/>
                <w:highlight w:val="none"/>
                <w:u w:val="none"/>
                <w:lang w:val="en-US" w:eastAsia="zh-CN" w:bidi="ar-SA"/>
              </w:rPr>
              <w:t>大专以上学历人员名册（包含姓名、职位、学历、专 业、毕业院校）及对应的学历证书扫描件（按学历从高到低排序，证书扫描件编号须与人员名册序号一致）</w:t>
            </w:r>
            <w:r>
              <w:rPr>
                <w:rFonts w:hint="eastAsia" w:ascii="Times New Roman" w:hAnsi="Times New Roman" w:cs="Times New Roman" w:eastAsiaTheme="minorEastAsia"/>
                <w:i w:val="0"/>
                <w:iCs w:val="0"/>
                <w:color w:val="000000"/>
                <w:kern w:val="2"/>
                <w:sz w:val="15"/>
                <w:szCs w:val="15"/>
                <w:highlight w:val="none"/>
                <w:u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2"/>
                <w:sz w:val="15"/>
                <w:szCs w:val="15"/>
                <w:highlight w:val="none"/>
                <w:u w:val="none"/>
                <w:lang w:val="en-US" w:eastAsia="zh-CN" w:bidi="ar-SA"/>
              </w:rPr>
            </w:pPr>
            <w:r>
              <w:rPr>
                <w:rFonts w:hint="eastAsia" w:ascii="Times New Roman" w:hAnsi="Times New Roman" w:cs="Times New Roman" w:eastAsiaTheme="minorEastAsia"/>
                <w:i w:val="0"/>
                <w:iCs w:val="0"/>
                <w:color w:val="000000"/>
                <w:kern w:val="2"/>
                <w:sz w:val="15"/>
                <w:szCs w:val="15"/>
                <w:highlight w:val="none"/>
                <w:u w:val="none"/>
                <w:lang w:val="en-US" w:eastAsia="zh-CN" w:bidi="ar-SA"/>
              </w:rPr>
              <w:t>2.负责人、骨干力量持有初级以上资格证书人员名册（包含姓名、职位、专业、证书等级）及对应的资格证书扫描件（按等级从高到低排序，证书扫描件编号须与人员名册序号一致）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24</w:t>
            </w:r>
          </w:p>
        </w:tc>
        <w:tc>
          <w:tcPr>
            <w:tcW w:w="990" w:type="dxa"/>
            <w:vMerge w:val="restart"/>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highlight w:val="none"/>
                <w:u w:val="none"/>
              </w:rPr>
              <w:t>纠纷化解</w:t>
            </w:r>
          </w:p>
          <w:p>
            <w:pPr>
              <w:jc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sz w:val="18"/>
                <w:szCs w:val="18"/>
                <w:highlight w:val="none"/>
                <w:u w:val="none"/>
              </w:rPr>
              <w:t>（</w:t>
            </w:r>
            <w:r>
              <w:rPr>
                <w:rFonts w:hint="default" w:ascii="Times New Roman" w:hAnsi="Times New Roman" w:cs="Times New Roman" w:eastAsiaTheme="minorEastAsia"/>
                <w:i w:val="0"/>
                <w:iCs w:val="0"/>
                <w:color w:val="000000"/>
                <w:sz w:val="18"/>
                <w:szCs w:val="18"/>
                <w:highlight w:val="none"/>
                <w:u w:val="none"/>
                <w:lang w:val="en-US" w:eastAsia="zh-CN"/>
              </w:rPr>
              <w:t>5</w:t>
            </w:r>
            <w:r>
              <w:rPr>
                <w:rFonts w:hint="default" w:ascii="Times New Roman" w:hAnsi="Times New Roman" w:cs="Times New Roman" w:eastAsiaTheme="minorEastAsia"/>
                <w:i w:val="0"/>
                <w:iCs w:val="0"/>
                <w:color w:val="000000"/>
                <w:sz w:val="18"/>
                <w:szCs w:val="18"/>
                <w:highlight w:val="none"/>
                <w:u w:val="none"/>
              </w:rPr>
              <w:t>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依法建立工会，建立完善各项制度，定期开展各类工会活动（2分）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未建立工会，但积极参加上级工会组织的活动（1分）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既未建立工会组织，也未参加上级工会组织的活动（0分）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1.</w:t>
            </w:r>
            <w:r>
              <w:rPr>
                <w:rFonts w:hint="default" w:ascii="Times New Roman" w:hAnsi="Times New Roman" w:cs="Times New Roman" w:eastAsiaTheme="minorEastAsia"/>
                <w:i w:val="0"/>
                <w:iCs w:val="0"/>
                <w:color w:val="000000"/>
                <w:kern w:val="0"/>
                <w:sz w:val="15"/>
                <w:szCs w:val="15"/>
                <w:highlight w:val="none"/>
                <w:u w:val="none"/>
                <w:lang w:val="en-US" w:eastAsia="zh-CN" w:bidi="ar"/>
              </w:rPr>
              <w:t>工会营业执照、工会管理的各项制度</w:t>
            </w:r>
            <w:r>
              <w:rPr>
                <w:rFonts w:hint="eastAsia" w:ascii="Times New Roman" w:hAnsi="Times New Roman" w:cs="Times New Roman" w:eastAsiaTheme="minorEastAsia"/>
                <w:i w:val="0"/>
                <w:iCs w:val="0"/>
                <w:color w:val="000000"/>
                <w:kern w:val="0"/>
                <w:sz w:val="15"/>
                <w:szCs w:val="15"/>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2.</w:t>
            </w:r>
            <w:r>
              <w:rPr>
                <w:rFonts w:hint="default" w:ascii="Times New Roman" w:hAnsi="Times New Roman" w:cs="Times New Roman" w:eastAsiaTheme="minorEastAsia"/>
                <w:i w:val="0"/>
                <w:iCs w:val="0"/>
                <w:color w:val="000000"/>
                <w:kern w:val="0"/>
                <w:sz w:val="15"/>
                <w:szCs w:val="15"/>
                <w:highlight w:val="none"/>
                <w:u w:val="none"/>
                <w:lang w:val="en-US" w:eastAsia="zh-CN" w:bidi="ar"/>
              </w:rPr>
              <w:t>活动签到表</w:t>
            </w:r>
            <w:r>
              <w:rPr>
                <w:rFonts w:hint="eastAsia" w:ascii="Times New Roman" w:hAnsi="Times New Roman" w:cs="Times New Roman" w:eastAsiaTheme="minorEastAsia"/>
                <w:i w:val="0"/>
                <w:iCs w:val="0"/>
                <w:color w:val="000000"/>
                <w:kern w:val="0"/>
                <w:sz w:val="15"/>
                <w:szCs w:val="15"/>
                <w:highlight w:val="none"/>
                <w:u w:val="none"/>
                <w:lang w:val="en-US" w:eastAsia="zh-CN" w:bidi="ar"/>
              </w:rPr>
              <w:t>或</w:t>
            </w:r>
            <w:r>
              <w:rPr>
                <w:rFonts w:hint="default" w:ascii="Times New Roman" w:hAnsi="Times New Roman" w:cs="Times New Roman" w:eastAsiaTheme="minorEastAsia"/>
                <w:i w:val="0"/>
                <w:iCs w:val="0"/>
                <w:color w:val="000000"/>
                <w:kern w:val="0"/>
                <w:sz w:val="15"/>
                <w:szCs w:val="15"/>
                <w:highlight w:val="none"/>
                <w:u w:val="none"/>
                <w:lang w:val="en-US" w:eastAsia="zh-CN" w:bidi="ar"/>
              </w:rPr>
              <w:t>现场照片等</w:t>
            </w:r>
            <w:r>
              <w:rPr>
                <w:rFonts w:hint="eastAsia" w:ascii="Times New Roman" w:hAnsi="Times New Roman" w:cs="Times New Roman" w:eastAsiaTheme="minorEastAsia"/>
                <w:i w:val="0"/>
                <w:iCs w:val="0"/>
                <w:color w:val="000000"/>
                <w:kern w:val="0"/>
                <w:sz w:val="15"/>
                <w:szCs w:val="15"/>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25</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lang w:val="en-US"/>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建立劳动争议处理机制，配备专（兼）职工作人员，未发生劳资纠纷，每项1分，最高3分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1.机构</w:t>
            </w:r>
            <w:r>
              <w:rPr>
                <w:rFonts w:hint="default" w:ascii="Times New Roman" w:hAnsi="Times New Roman" w:cs="Times New Roman" w:eastAsiaTheme="minorEastAsia"/>
                <w:i w:val="0"/>
                <w:iCs w:val="0"/>
                <w:color w:val="000000"/>
                <w:kern w:val="0"/>
                <w:sz w:val="15"/>
                <w:szCs w:val="15"/>
                <w:highlight w:val="none"/>
                <w:u w:val="none"/>
                <w:lang w:val="en-US" w:eastAsia="zh-CN" w:bidi="ar"/>
              </w:rPr>
              <w:t>劳动争议处理制度，劳动争议处理岗位人员名单</w:t>
            </w:r>
            <w:r>
              <w:rPr>
                <w:rFonts w:hint="eastAsia" w:ascii="Times New Roman" w:hAnsi="Times New Roman" w:cs="Times New Roman" w:eastAsiaTheme="minorEastAsia"/>
                <w:i w:val="0"/>
                <w:iCs w:val="0"/>
                <w:color w:val="000000"/>
                <w:kern w:val="0"/>
                <w:sz w:val="15"/>
                <w:szCs w:val="15"/>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2.分局核查劳资纠纷情况，并在申报表上注明有无发生劳资纠纷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26</w:t>
            </w:r>
          </w:p>
        </w:tc>
        <w:tc>
          <w:tcPr>
            <w:tcW w:w="990" w:type="dxa"/>
            <w:vMerge w:val="restart"/>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员工关怀</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（4分）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举办或组织员工参加社会文化活动，每次0.5分，最高1分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default" w:ascii="Times New Roman" w:hAnsi="Times New Roman" w:cs="Times New Roman" w:eastAsiaTheme="minorEastAsia"/>
                <w:i w:val="0"/>
                <w:iCs w:val="0"/>
                <w:color w:val="000000"/>
                <w:kern w:val="0"/>
                <w:sz w:val="15"/>
                <w:szCs w:val="15"/>
                <w:highlight w:val="none"/>
                <w:u w:val="none"/>
                <w:lang w:val="en-US" w:eastAsia="zh-CN" w:bidi="ar"/>
              </w:rPr>
              <w:t>举办或组织员工参加社会文化活动的签到表或活动现场照片；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27</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在册工作人员曾受过业务培训：</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占比70%及以上（2分）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占比50%及以上、70%以下（1分）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占比50%以下（0分）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default" w:ascii="Times New Roman" w:hAnsi="Times New Roman" w:cs="Times New Roman" w:eastAsiaTheme="minorEastAsia"/>
                <w:i w:val="0"/>
                <w:iCs w:val="0"/>
                <w:color w:val="000000"/>
                <w:kern w:val="0"/>
                <w:sz w:val="15"/>
                <w:szCs w:val="15"/>
                <w:highlight w:val="none"/>
                <w:u w:val="none"/>
                <w:lang w:val="en-US" w:eastAsia="zh-CN" w:bidi="ar"/>
              </w:rPr>
              <w:t>员工参加与业务有关的培训名册（含姓名、职位、培训时间、培训主题</w:t>
            </w:r>
            <w:r>
              <w:rPr>
                <w:rFonts w:hint="eastAsia" w:ascii="Times New Roman" w:hAnsi="Times New Roman" w:cs="Times New Roman" w:eastAsiaTheme="minorEastAsia"/>
                <w:i w:val="0"/>
                <w:iCs w:val="0"/>
                <w:color w:val="000000"/>
                <w:kern w:val="0"/>
                <w:sz w:val="15"/>
                <w:szCs w:val="15"/>
                <w:highlight w:val="none"/>
                <w:u w:val="none"/>
                <w:lang w:val="en-US" w:eastAsia="zh-CN" w:bidi="ar"/>
              </w:rPr>
              <w:t>等</w:t>
            </w:r>
            <w:r>
              <w:rPr>
                <w:rFonts w:hint="default" w:ascii="Times New Roman" w:hAnsi="Times New Roman" w:cs="Times New Roman" w:eastAsiaTheme="minorEastAsia"/>
                <w:i w:val="0"/>
                <w:iCs w:val="0"/>
                <w:color w:val="000000"/>
                <w:kern w:val="0"/>
                <w:sz w:val="15"/>
                <w:szCs w:val="15"/>
                <w:highlight w:val="none"/>
                <w:u w:val="none"/>
                <w:lang w:val="en-US" w:eastAsia="zh-CN" w:bidi="ar"/>
              </w:rPr>
              <w:t>）、培训签到表或现场照片等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lang w:val="en-US"/>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28</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树立合作共赢、敬业诚信、和谐发展等正向价值理念，营造和谐文化氛围，并在工作场所中有明确载体和具体体现（1分）</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无相应举措和实体展示（0分）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kern w:val="0"/>
                <w:sz w:val="15"/>
                <w:szCs w:val="15"/>
                <w:highlight w:val="none"/>
                <w:u w:val="none"/>
                <w:lang w:val="en-US" w:eastAsia="zh-CN" w:bidi="ar"/>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诚信建设</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（24分）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29</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诚信制度</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（4分）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建立健全服务公示制、服务承诺制、服务反馈制和信用管理制等相关制度，每项1分，最高4分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4</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服务公示制度、服务承诺制度、服务反馈制度和信用管理制度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30</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信息公开</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w:t>
            </w:r>
            <w:r>
              <w:rPr>
                <w:rFonts w:hint="eastAsia" w:ascii="Times New Roman" w:hAnsi="Times New Roman" w:cs="Times New Roman" w:eastAsiaTheme="minorEastAsia"/>
                <w:i w:val="0"/>
                <w:iCs w:val="0"/>
                <w:color w:val="auto"/>
                <w:kern w:val="0"/>
                <w:sz w:val="18"/>
                <w:szCs w:val="18"/>
                <w:highlight w:val="none"/>
                <w:u w:val="none"/>
                <w:lang w:val="en-US" w:eastAsia="zh-CN" w:bidi="ar"/>
              </w:rPr>
              <w:t>5</w:t>
            </w:r>
            <w:r>
              <w:rPr>
                <w:rFonts w:hint="default" w:ascii="Times New Roman" w:hAnsi="Times New Roman" w:cs="Times New Roman" w:eastAsiaTheme="minorEastAsia"/>
                <w:i w:val="0"/>
                <w:iCs w:val="0"/>
                <w:color w:val="auto"/>
                <w:kern w:val="0"/>
                <w:sz w:val="18"/>
                <w:szCs w:val="18"/>
                <w:highlight w:val="none"/>
                <w:u w:val="none"/>
                <w:lang w:val="en-US" w:eastAsia="zh-CN" w:bidi="ar"/>
              </w:rPr>
              <w:t>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建立完善的信息公开管理制度并严格执行（3分）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建立信息公开管理制度，执行效果较好（2分）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部分建立信息公开管理制度，执行效果一般（1分）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既未建立信息公开管理制度，也未有效执行（0分）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default" w:ascii="Times New Roman" w:hAnsi="Times New Roman" w:cs="Times New Roman" w:eastAsiaTheme="minorEastAsia"/>
                <w:i w:val="0"/>
                <w:iCs w:val="0"/>
                <w:color w:val="000000"/>
                <w:kern w:val="0"/>
                <w:sz w:val="15"/>
                <w:szCs w:val="15"/>
                <w:highlight w:val="none"/>
                <w:u w:val="none"/>
                <w:lang w:val="en-US" w:eastAsia="zh-CN" w:bidi="ar"/>
              </w:rPr>
              <w:t>信息公开管理制度</w:t>
            </w:r>
            <w:r>
              <w:rPr>
                <w:rFonts w:hint="eastAsia" w:ascii="Times New Roman" w:hAnsi="Times New Roman" w:cs="Times New Roman" w:eastAsiaTheme="minorEastAsia"/>
                <w:i w:val="0"/>
                <w:iCs w:val="0"/>
                <w:color w:val="000000"/>
                <w:kern w:val="0"/>
                <w:sz w:val="15"/>
                <w:szCs w:val="15"/>
                <w:highlight w:val="none"/>
                <w:u w:val="none"/>
                <w:lang w:val="en-US" w:eastAsia="zh-CN" w:bidi="ar"/>
              </w:rPr>
              <w:t>及执行的有关证明材料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964" w:type="dxa"/>
            <w:vMerge w:val="restart"/>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诚信建设</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r>
              <w:rPr>
                <w:rFonts w:hint="eastAsia" w:ascii="Times New Roman" w:hAnsi="Times New Roman" w:cs="Times New Roman" w:eastAsiaTheme="minorEastAsia"/>
                <w:i w:val="0"/>
                <w:iCs w:val="0"/>
                <w:color w:val="000000"/>
                <w:kern w:val="0"/>
                <w:sz w:val="18"/>
                <w:szCs w:val="18"/>
                <w:highlight w:val="none"/>
                <w:u w:val="none"/>
                <w:lang w:val="en-US" w:eastAsia="zh-CN" w:bidi="ar"/>
              </w:rPr>
              <w:t>4</w:t>
            </w:r>
            <w:r>
              <w:rPr>
                <w:rFonts w:hint="default" w:ascii="Times New Roman" w:hAnsi="Times New Roman" w:cs="Times New Roman" w:eastAsiaTheme="minorEastAsia"/>
                <w:i w:val="0"/>
                <w:iCs w:val="0"/>
                <w:color w:val="000000"/>
                <w:kern w:val="0"/>
                <w:sz w:val="18"/>
                <w:szCs w:val="18"/>
                <w:highlight w:val="none"/>
                <w:u w:val="none"/>
                <w:lang w:val="en-US" w:eastAsia="zh-CN" w:bidi="ar"/>
              </w:rPr>
              <w:t>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31</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Style w:val="20"/>
                <w:rFonts w:hint="default" w:ascii="Times New Roman" w:hAnsi="Times New Roman" w:cs="Times New Roman" w:eastAsiaTheme="minorEastAsia"/>
                <w:color w:val="auto"/>
                <w:sz w:val="18"/>
                <w:szCs w:val="18"/>
                <w:highlight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信息公开渠道和平台多样化，公开范围能够覆盖组织活动地域（</w:t>
            </w:r>
            <w:r>
              <w:rPr>
                <w:rStyle w:val="19"/>
                <w:rFonts w:hint="default" w:ascii="Times New Roman" w:hAnsi="Times New Roman" w:cs="Times New Roman" w:eastAsiaTheme="minorEastAsia"/>
                <w:color w:val="auto"/>
                <w:sz w:val="18"/>
                <w:szCs w:val="18"/>
                <w:highlight w:val="none"/>
                <w:lang w:val="en-US" w:eastAsia="zh-CN" w:bidi="ar"/>
              </w:rPr>
              <w:t>2</w:t>
            </w:r>
            <w:r>
              <w:rPr>
                <w:rStyle w:val="20"/>
                <w:rFonts w:hint="default" w:ascii="Times New Roman" w:hAnsi="Times New Roman" w:cs="Times New Roman" w:eastAsiaTheme="minorEastAsia"/>
                <w:color w:val="auto"/>
                <w:sz w:val="18"/>
                <w:szCs w:val="18"/>
                <w:highlight w:val="none"/>
                <w:lang w:val="en-US" w:eastAsia="zh-CN" w:bidi="ar"/>
              </w:rPr>
              <w:t>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Style w:val="20"/>
                <w:rFonts w:hint="default" w:ascii="Times New Roman" w:hAnsi="Times New Roman" w:cs="Times New Roman" w:eastAsiaTheme="minorEastAsia"/>
                <w:color w:val="auto"/>
                <w:sz w:val="18"/>
                <w:szCs w:val="18"/>
                <w:highlight w:val="none"/>
                <w:lang w:val="en-US" w:eastAsia="zh-CN" w:bidi="ar"/>
              </w:rPr>
              <w:t>信息公开渠道和平台较多，公开范围覆盖</w:t>
            </w:r>
            <w:r>
              <w:rPr>
                <w:rFonts w:hint="default" w:ascii="Times New Roman" w:hAnsi="Times New Roman" w:cs="Times New Roman" w:eastAsiaTheme="minorEastAsia"/>
                <w:i w:val="0"/>
                <w:iCs w:val="0"/>
                <w:color w:val="auto"/>
                <w:kern w:val="0"/>
                <w:sz w:val="18"/>
                <w:szCs w:val="18"/>
                <w:highlight w:val="none"/>
                <w:u w:val="none"/>
                <w:lang w:val="en-US" w:eastAsia="zh-CN" w:bidi="ar"/>
              </w:rPr>
              <w:t>组织活动</w:t>
            </w:r>
            <w:r>
              <w:rPr>
                <w:rStyle w:val="20"/>
                <w:rFonts w:hint="default" w:ascii="Times New Roman" w:hAnsi="Times New Roman" w:cs="Times New Roman" w:eastAsiaTheme="minorEastAsia"/>
                <w:color w:val="auto"/>
                <w:sz w:val="18"/>
                <w:szCs w:val="18"/>
                <w:highlight w:val="none"/>
                <w:lang w:val="en-US" w:eastAsia="zh-CN" w:bidi="ar"/>
              </w:rPr>
              <w:t>大部分</w:t>
            </w:r>
            <w:r>
              <w:rPr>
                <w:rFonts w:hint="default" w:ascii="Times New Roman" w:hAnsi="Times New Roman" w:cs="Times New Roman" w:eastAsiaTheme="minorEastAsia"/>
                <w:i w:val="0"/>
                <w:iCs w:val="0"/>
                <w:color w:val="auto"/>
                <w:kern w:val="0"/>
                <w:sz w:val="18"/>
                <w:szCs w:val="18"/>
                <w:highlight w:val="none"/>
                <w:u w:val="none"/>
                <w:lang w:val="en-US" w:eastAsia="zh-CN" w:bidi="ar"/>
              </w:rPr>
              <w:t>地域</w:t>
            </w:r>
            <w:r>
              <w:rPr>
                <w:rStyle w:val="20"/>
                <w:rFonts w:hint="default" w:ascii="Times New Roman" w:hAnsi="Times New Roman" w:cs="Times New Roman" w:eastAsiaTheme="minorEastAsia"/>
                <w:color w:val="auto"/>
                <w:sz w:val="18"/>
                <w:szCs w:val="18"/>
                <w:highlight w:val="none"/>
                <w:lang w:val="en-US" w:eastAsia="zh-CN" w:bidi="ar"/>
              </w:rPr>
              <w:t>（1分）</w:t>
            </w:r>
            <w:r>
              <w:rPr>
                <w:rStyle w:val="21"/>
                <w:rFonts w:hint="default" w:ascii="Times New Roman" w:hAnsi="Times New Roman" w:cs="Times New Roman" w:eastAsiaTheme="minorEastAsia"/>
                <w:color w:val="auto"/>
                <w:sz w:val="18"/>
                <w:szCs w:val="18"/>
                <w:highlight w:val="none"/>
                <w:lang w:val="en-US" w:eastAsia="zh-CN" w:bidi="ar"/>
              </w:rPr>
              <w:br w:type="textWrapping"/>
            </w:r>
            <w:r>
              <w:rPr>
                <w:rStyle w:val="21"/>
                <w:rFonts w:hint="default" w:ascii="Times New Roman" w:hAnsi="Times New Roman" w:cs="Times New Roman" w:eastAsiaTheme="minorEastAsia"/>
                <w:color w:val="auto"/>
                <w:sz w:val="18"/>
                <w:szCs w:val="18"/>
                <w:highlight w:val="none"/>
                <w:lang w:val="en-US" w:eastAsia="zh-CN" w:bidi="ar"/>
              </w:rPr>
              <w:t>信息未公开，不能满足信息公开相关要求（0分）</w:t>
            </w:r>
            <w:r>
              <w:rPr>
                <w:rStyle w:val="21"/>
                <w:rFonts w:hint="default" w:ascii="Times New Roman" w:hAnsi="Times New Roman" w:cs="Times New Roman" w:eastAsiaTheme="minorEastAsia"/>
                <w:color w:val="auto"/>
                <w:sz w:val="18"/>
                <w:szCs w:val="18"/>
                <w:highlight w:val="none"/>
                <w:lang w:val="en-US" w:eastAsia="zh-CN" w:bidi="ar"/>
              </w:rPr>
              <w:br w:type="textWrapping"/>
            </w:r>
            <w:r>
              <w:rPr>
                <w:rStyle w:val="21"/>
                <w:rFonts w:hint="default" w:ascii="Times New Roman" w:hAnsi="Times New Roman" w:eastAsia="楷体_GB2312" w:cs="Times New Roman"/>
                <w:b w:val="0"/>
                <w:bCs w:val="0"/>
                <w:color w:val="auto"/>
                <w:sz w:val="18"/>
                <w:szCs w:val="18"/>
                <w:highlight w:val="none"/>
                <w:lang w:val="en-US" w:eastAsia="zh-CN" w:bidi="ar"/>
              </w:rPr>
              <w:t>备</w:t>
            </w:r>
            <w:r>
              <w:rPr>
                <w:rStyle w:val="22"/>
                <w:rFonts w:hint="default" w:ascii="Times New Roman" w:hAnsi="Times New Roman" w:eastAsia="楷体_GB2312" w:cs="Times New Roman"/>
                <w:b w:val="0"/>
                <w:bCs w:val="0"/>
                <w:color w:val="auto"/>
                <w:sz w:val="18"/>
                <w:szCs w:val="18"/>
                <w:highlight w:val="none"/>
                <w:lang w:val="en-US" w:eastAsia="zh-CN" w:bidi="ar"/>
              </w:rPr>
              <w:t>注：信息公开方式主要包括官网、微信公众号、微博、抖音、快手、自有APP等。</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信息公开渠道及信息公布的有关截图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32</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诚信文化</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定期开展诚信主题活动，全员接受诚信教育培训，签署诚信服务承诺书，每项1分，最高3分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1.开展</w:t>
            </w:r>
            <w:r>
              <w:rPr>
                <w:rFonts w:hint="default" w:ascii="Times New Roman" w:hAnsi="Times New Roman" w:cs="Times New Roman" w:eastAsiaTheme="minorEastAsia"/>
                <w:i w:val="0"/>
                <w:iCs w:val="0"/>
                <w:color w:val="auto"/>
                <w:kern w:val="0"/>
                <w:sz w:val="15"/>
                <w:szCs w:val="15"/>
                <w:highlight w:val="none"/>
                <w:u w:val="none"/>
                <w:lang w:val="en-US" w:eastAsia="zh-CN" w:bidi="ar"/>
              </w:rPr>
              <w:t>诚信主题活动</w:t>
            </w:r>
            <w:r>
              <w:rPr>
                <w:rFonts w:hint="default" w:ascii="Times New Roman" w:hAnsi="Times New Roman" w:cs="Times New Roman" w:eastAsiaTheme="minorEastAsia"/>
                <w:i w:val="0"/>
                <w:iCs w:val="0"/>
                <w:color w:val="000000"/>
                <w:kern w:val="0"/>
                <w:sz w:val="15"/>
                <w:szCs w:val="15"/>
                <w:highlight w:val="none"/>
                <w:u w:val="none"/>
                <w:lang w:val="en-US" w:eastAsia="zh-CN" w:bidi="ar"/>
              </w:rPr>
              <w:t>签到表或现场照片等</w:t>
            </w:r>
            <w:r>
              <w:rPr>
                <w:rFonts w:hint="eastAsia" w:ascii="Times New Roman" w:hAnsi="Times New Roman" w:cs="Times New Roman" w:eastAsiaTheme="minorEastAsia"/>
                <w:i w:val="0"/>
                <w:iCs w:val="0"/>
                <w:color w:val="000000"/>
                <w:kern w:val="0"/>
                <w:sz w:val="15"/>
                <w:szCs w:val="15"/>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2.全员接受</w:t>
            </w:r>
            <w:r>
              <w:rPr>
                <w:rFonts w:hint="default" w:ascii="Times New Roman" w:hAnsi="Times New Roman" w:cs="Times New Roman" w:eastAsiaTheme="minorEastAsia"/>
                <w:i w:val="0"/>
                <w:iCs w:val="0"/>
                <w:color w:val="auto"/>
                <w:kern w:val="0"/>
                <w:sz w:val="15"/>
                <w:szCs w:val="15"/>
                <w:highlight w:val="none"/>
                <w:u w:val="none"/>
                <w:lang w:val="en-US" w:eastAsia="zh-CN" w:bidi="ar"/>
              </w:rPr>
              <w:t>诚信教育培训</w:t>
            </w:r>
            <w:r>
              <w:rPr>
                <w:rFonts w:hint="eastAsia" w:ascii="Times New Roman" w:hAnsi="Times New Roman" w:cs="Times New Roman" w:eastAsiaTheme="minorEastAsia"/>
                <w:i w:val="0"/>
                <w:iCs w:val="0"/>
                <w:color w:val="auto"/>
                <w:kern w:val="0"/>
                <w:sz w:val="15"/>
                <w:szCs w:val="15"/>
                <w:highlight w:val="none"/>
                <w:u w:val="none"/>
                <w:lang w:val="en-US" w:eastAsia="zh-CN" w:bidi="ar"/>
              </w:rPr>
              <w:t>的签到表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3.</w:t>
            </w:r>
            <w:r>
              <w:rPr>
                <w:rFonts w:hint="default" w:ascii="Times New Roman" w:hAnsi="Times New Roman" w:cs="Times New Roman" w:eastAsiaTheme="minorEastAsia"/>
                <w:i w:val="0"/>
                <w:iCs w:val="0"/>
                <w:color w:val="auto"/>
                <w:kern w:val="0"/>
                <w:sz w:val="15"/>
                <w:szCs w:val="15"/>
                <w:highlight w:val="none"/>
                <w:u w:val="none"/>
                <w:lang w:val="en-US" w:eastAsia="zh-CN" w:bidi="ar"/>
              </w:rPr>
              <w:t>诚信服务承诺书</w:t>
            </w:r>
            <w:r>
              <w:rPr>
                <w:rFonts w:hint="eastAsia" w:ascii="Times New Roman" w:hAnsi="Times New Roman" w:cs="Times New Roman" w:eastAsiaTheme="minorEastAsia"/>
                <w:i w:val="0"/>
                <w:iCs w:val="0"/>
                <w:color w:val="auto"/>
                <w:kern w:val="0"/>
                <w:sz w:val="15"/>
                <w:szCs w:val="15"/>
                <w:highlight w:val="none"/>
                <w:u w:val="none"/>
                <w:lang w:val="en-US" w:eastAsia="zh-CN" w:bidi="ar"/>
              </w:rPr>
              <w:t>（全员签署）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1"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33</w:t>
            </w:r>
          </w:p>
        </w:tc>
        <w:tc>
          <w:tcPr>
            <w:tcW w:w="990" w:type="dxa"/>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lang w:val="en-US" w:eastAsia="zh-CN"/>
              </w:rPr>
            </w:pPr>
            <w:r>
              <w:rPr>
                <w:rFonts w:hint="default" w:ascii="Times New Roman" w:hAnsi="Times New Roman" w:cs="Times New Roman" w:eastAsiaTheme="minorEastAsia"/>
                <w:sz w:val="18"/>
                <w:szCs w:val="22"/>
                <w:highlight w:val="none"/>
                <w:lang w:val="en-US" w:eastAsia="zh-CN"/>
              </w:rPr>
              <w:t>信用评价</w:t>
            </w:r>
          </w:p>
          <w:p>
            <w:pPr>
              <w:jc w:val="center"/>
              <w:rPr>
                <w:rFonts w:hint="default" w:ascii="Times New Roman" w:hAnsi="Times New Roman" w:cs="Times New Roman" w:eastAsiaTheme="minorEastAsia"/>
                <w:i w:val="0"/>
                <w:iCs w:val="0"/>
                <w:color w:val="auto"/>
                <w:sz w:val="18"/>
                <w:szCs w:val="18"/>
                <w:highlight w:val="none"/>
                <w:u w:val="none"/>
                <w:lang w:val="en-US" w:eastAsia="zh-CN"/>
              </w:rPr>
            </w:pPr>
            <w:r>
              <w:rPr>
                <w:rFonts w:hint="default" w:ascii="Times New Roman" w:hAnsi="Times New Roman" w:cs="Times New Roman" w:eastAsiaTheme="minorEastAsia"/>
                <w:i w:val="0"/>
                <w:iCs w:val="0"/>
                <w:color w:val="auto"/>
                <w:sz w:val="18"/>
                <w:szCs w:val="18"/>
                <w:highlight w:val="none"/>
                <w:u w:val="none"/>
                <w:lang w:val="en-US" w:eastAsia="zh-CN"/>
              </w:rPr>
              <w:t>（8分）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eastAsiaTheme="minorEastAsia"/>
                <w:sz w:val="18"/>
                <w:szCs w:val="18"/>
                <w:highlight w:val="none"/>
              </w:rPr>
              <w:t>公共信用综合评价结果</w:t>
            </w:r>
            <w:r>
              <w:rPr>
                <w:rFonts w:hint="default" w:ascii="Times New Roman" w:hAnsi="Times New Roman" w:cs="Times New Roman" w:eastAsiaTheme="minorEastAsia"/>
                <w:sz w:val="18"/>
                <w:szCs w:val="18"/>
                <w:highlight w:val="none"/>
                <w:lang w:eastAsia="zh-CN"/>
              </w:rPr>
              <w:t>：</w:t>
            </w:r>
          </w:p>
          <w:p>
            <w:pPr>
              <w:keepNext w:val="0"/>
              <w:keepLines w:val="0"/>
              <w:widowControl/>
              <w:suppressLineNumbers w:val="0"/>
              <w:jc w:val="left"/>
              <w:textAlignment w:val="center"/>
              <w:rPr>
                <w:rFonts w:hint="default" w:ascii="Times New Roman" w:hAnsi="Times New Roman" w:cs="Times New Roman" w:eastAsiaTheme="minorEastAsia"/>
                <w:sz w:val="18"/>
                <w:szCs w:val="22"/>
                <w:highlight w:val="none"/>
                <w:lang w:val="en-US" w:eastAsia="zh-CN"/>
              </w:rPr>
            </w:pPr>
            <w:r>
              <w:rPr>
                <w:rFonts w:hint="default" w:ascii="Times New Roman" w:hAnsi="Times New Roman" w:cs="Times New Roman" w:eastAsiaTheme="minorEastAsia"/>
                <w:sz w:val="18"/>
                <w:szCs w:val="22"/>
                <w:highlight w:val="none"/>
                <w:lang w:val="en-US" w:eastAsia="zh-CN"/>
              </w:rPr>
              <w:t>企业信用评价等级为优、优-（8分）</w:t>
            </w:r>
          </w:p>
          <w:p>
            <w:pPr>
              <w:keepNext w:val="0"/>
              <w:keepLines w:val="0"/>
              <w:widowControl/>
              <w:suppressLineNumbers w:val="0"/>
              <w:jc w:val="left"/>
              <w:textAlignment w:val="center"/>
              <w:rPr>
                <w:rFonts w:hint="default" w:ascii="Times New Roman" w:hAnsi="Times New Roman" w:cs="Times New Roman" w:eastAsiaTheme="minorEastAsia"/>
                <w:sz w:val="18"/>
                <w:szCs w:val="22"/>
                <w:highlight w:val="none"/>
                <w:lang w:val="en-US" w:eastAsia="zh-CN"/>
              </w:rPr>
            </w:pPr>
            <w:r>
              <w:rPr>
                <w:rFonts w:hint="default" w:ascii="Times New Roman" w:hAnsi="Times New Roman" w:cs="Times New Roman" w:eastAsiaTheme="minorEastAsia"/>
                <w:sz w:val="18"/>
                <w:szCs w:val="22"/>
                <w:highlight w:val="none"/>
                <w:lang w:val="en-US" w:eastAsia="zh-CN"/>
              </w:rPr>
              <w:t>企业信用评价等级为良+、良、良-（6分）</w:t>
            </w:r>
          </w:p>
          <w:p>
            <w:pPr>
              <w:keepNext w:val="0"/>
              <w:keepLines w:val="0"/>
              <w:widowControl/>
              <w:suppressLineNumbers w:val="0"/>
              <w:jc w:val="left"/>
              <w:textAlignment w:val="center"/>
              <w:rPr>
                <w:rFonts w:hint="default" w:ascii="Times New Roman" w:hAnsi="Times New Roman" w:cs="Times New Roman" w:eastAsiaTheme="minorEastAsia"/>
                <w:sz w:val="18"/>
                <w:szCs w:val="22"/>
                <w:highlight w:val="none"/>
                <w:lang w:val="en-US" w:eastAsia="zh-CN"/>
              </w:rPr>
            </w:pPr>
            <w:r>
              <w:rPr>
                <w:rFonts w:hint="default" w:ascii="Times New Roman" w:hAnsi="Times New Roman" w:cs="Times New Roman" w:eastAsiaTheme="minorEastAsia"/>
                <w:sz w:val="18"/>
                <w:szCs w:val="22"/>
                <w:highlight w:val="none"/>
                <w:lang w:val="en-US" w:eastAsia="zh-CN"/>
              </w:rPr>
              <w:t>企业信用评价等级为中+、中、中-（4分）</w:t>
            </w:r>
          </w:p>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lang w:val="en-US" w:eastAsia="zh-CN"/>
              </w:rPr>
            </w:pPr>
            <w:r>
              <w:rPr>
                <w:rFonts w:hint="default" w:ascii="Times New Roman" w:hAnsi="Times New Roman" w:cs="Times New Roman" w:eastAsiaTheme="minorEastAsia"/>
                <w:sz w:val="18"/>
                <w:szCs w:val="22"/>
                <w:highlight w:val="none"/>
                <w:lang w:val="en-US" w:eastAsia="zh-CN"/>
              </w:rPr>
              <w:t>企业信用评价等级为差（0分）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8</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cs="Times New Roman" w:eastAsiaTheme="minorEastAsia"/>
                <w:i w:val="0"/>
                <w:iCs w:val="0"/>
                <w:color w:val="000000"/>
                <w:sz w:val="15"/>
                <w:szCs w:val="15"/>
                <w:highlight w:val="none"/>
                <w:u w:val="none"/>
                <w:lang w:val="en-US" w:eastAsia="zh-CN"/>
              </w:rPr>
            </w:pPr>
            <w:r>
              <w:rPr>
                <w:rFonts w:hint="eastAsia" w:ascii="Times New Roman" w:hAnsi="Times New Roman" w:cs="Times New Roman" w:eastAsiaTheme="minorEastAsia"/>
                <w:i w:val="0"/>
                <w:iCs w:val="0"/>
                <w:color w:val="000000"/>
                <w:sz w:val="15"/>
                <w:szCs w:val="15"/>
                <w:highlight w:val="none"/>
                <w:u w:val="none"/>
                <w:lang w:eastAsia="zh-CN"/>
              </w:rPr>
              <w:t>机构无需提供材料，由相关部门读取数据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34</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接受监督</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（4分）</w:t>
            </w:r>
          </w:p>
        </w:tc>
        <w:tc>
          <w:tcPr>
            <w:tcW w:w="89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按要求报送季度、年度报告和年审资料（3分）</w:t>
            </w:r>
          </w:p>
          <w:p>
            <w:pPr>
              <w:pStyle w:val="3"/>
              <w:keepNext w:val="0"/>
              <w:keepLines w:val="0"/>
              <w:pageBreakBefore w:val="0"/>
              <w:kinsoku/>
              <w:wordWrap/>
              <w:overflowPunct/>
              <w:topLinePunct w:val="0"/>
              <w:autoSpaceDE/>
              <w:autoSpaceDN/>
              <w:bidi w:val="0"/>
              <w:adjustRightInd/>
              <w:snapToGrid/>
              <w:ind w:left="0"/>
              <w:rPr>
                <w:rFonts w:hint="default" w:ascii="Times New Roman" w:hAnsi="Times New Roman" w:cs="Times New Roman"/>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未按要求报送季度、年度报告和年审资料（0分）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rPr>
            </w:pPr>
            <w:r>
              <w:rPr>
                <w:rFonts w:hint="default" w:ascii="Times New Roman" w:hAnsi="Times New Roman" w:cs="Times New Roman" w:eastAsiaTheme="minorEastAsia"/>
                <w:i w:val="0"/>
                <w:iCs w:val="0"/>
                <w:color w:val="auto"/>
                <w:kern w:val="0"/>
                <w:sz w:val="15"/>
                <w:szCs w:val="15"/>
                <w:highlight w:val="none"/>
                <w:u w:val="none"/>
                <w:lang w:val="en-US" w:eastAsia="zh-CN" w:bidi="ar"/>
              </w:rPr>
              <w:t>报送季度、年度报告和年审资料</w:t>
            </w:r>
            <w:r>
              <w:rPr>
                <w:rFonts w:hint="eastAsia" w:ascii="Times New Roman" w:hAnsi="Times New Roman" w:cs="Times New Roman" w:eastAsiaTheme="minorEastAsia"/>
                <w:i w:val="0"/>
                <w:iCs w:val="0"/>
                <w:color w:val="auto"/>
                <w:kern w:val="0"/>
                <w:sz w:val="15"/>
                <w:szCs w:val="15"/>
                <w:highlight w:val="none"/>
                <w:u w:val="none"/>
                <w:lang w:val="en-US" w:eastAsia="zh-CN" w:bidi="ar"/>
              </w:rPr>
              <w:t>的界面截图或其他证明材料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35</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在行政主管部门巡查中未发现经营异常情况（1分）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在行政主管部门巡查中被发现存在相关经营异常情况（0分）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sz w:val="15"/>
                <w:szCs w:val="15"/>
                <w:highlight w:val="none"/>
                <w:u w:val="none"/>
                <w:lang w:eastAsia="zh-CN"/>
              </w:rPr>
              <w:t>机构无需提供材料，由镇（街）人社分局初审，市人社局复核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1"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社会效益</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（17分）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36</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党建引领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按规定成立党组织并按时开展党建活动（3分）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党员人数不足，但成立了联合党支部并按时参加党建活动（2分）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未成立联合党支部，但积极参加行业党总支等上级党组织开展的党建活动（1分）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既未成立联合党支部，也未参加行业党总支等上级党组织开展的党建活动（0分）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auto"/>
                <w:kern w:val="0"/>
                <w:sz w:val="15"/>
                <w:szCs w:val="15"/>
                <w:highlight w:val="none"/>
                <w:u w:val="none"/>
                <w:lang w:val="en-US" w:eastAsia="zh-CN" w:bidi="ar"/>
              </w:rPr>
              <w:t>党组织成立批复、党员名册、举办或参加活动的签到表或现场照片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37</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公益活动</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（5分）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积极参加当地政府机构或行业协会组织的公益性促进就业活动，每次1分，最高3分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参加活动的现场照片或其他</w:t>
            </w:r>
            <w:r>
              <w:rPr>
                <w:rFonts w:hint="eastAsia" w:ascii="Times New Roman" w:hAnsi="Times New Roman" w:cs="Times New Roman" w:eastAsiaTheme="minorEastAsia"/>
                <w:i w:val="0"/>
                <w:iCs w:val="0"/>
                <w:color w:val="000000"/>
                <w:sz w:val="15"/>
                <w:szCs w:val="15"/>
                <w:highlight w:val="none"/>
                <w:u w:val="none"/>
                <w:lang w:val="en-US" w:eastAsia="zh-CN"/>
              </w:rPr>
              <w:t>证明</w:t>
            </w:r>
            <w:r>
              <w:rPr>
                <w:rFonts w:hint="default" w:ascii="Times New Roman" w:hAnsi="Times New Roman" w:cs="Times New Roman" w:eastAsiaTheme="minorEastAsia"/>
                <w:i w:val="0"/>
                <w:iCs w:val="0"/>
                <w:color w:val="000000"/>
                <w:sz w:val="15"/>
                <w:szCs w:val="15"/>
                <w:highlight w:val="none"/>
                <w:u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38</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新增吸纳重点就业群体（如高校毕业生、农民工、退役军人、就业困难人员等）每</w:t>
            </w:r>
            <w:r>
              <w:rPr>
                <w:rFonts w:hint="eastAsia" w:ascii="Times New Roman" w:hAnsi="Times New Roman" w:cs="Times New Roman" w:eastAsiaTheme="minorEastAsia"/>
                <w:i w:val="0"/>
                <w:iCs w:val="0"/>
                <w:color w:val="auto"/>
                <w:kern w:val="0"/>
                <w:sz w:val="18"/>
                <w:szCs w:val="18"/>
                <w:highlight w:val="none"/>
                <w:u w:val="none"/>
                <w:lang w:val="en-US" w:eastAsia="zh-CN" w:bidi="ar"/>
              </w:rPr>
              <w:t>10</w:t>
            </w:r>
            <w:r>
              <w:rPr>
                <w:rFonts w:hint="default" w:ascii="Times New Roman" w:hAnsi="Times New Roman" w:cs="Times New Roman" w:eastAsiaTheme="minorEastAsia"/>
                <w:i w:val="0"/>
                <w:iCs w:val="0"/>
                <w:color w:val="auto"/>
                <w:kern w:val="0"/>
                <w:sz w:val="18"/>
                <w:szCs w:val="18"/>
                <w:highlight w:val="none"/>
                <w:u w:val="none"/>
                <w:lang w:val="en-US" w:eastAsia="zh-CN" w:bidi="ar"/>
              </w:rPr>
              <w:t>人得0.5分，最高2分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cs="Times New Roman" w:eastAsiaTheme="minorEastAsia"/>
                <w:i w:val="0"/>
                <w:iCs w:val="0"/>
                <w:color w:val="000000"/>
                <w:sz w:val="15"/>
                <w:szCs w:val="15"/>
                <w:highlight w:val="none"/>
                <w:u w:val="none"/>
                <w:lang w:val="en-US" w:eastAsia="zh-CN"/>
              </w:rPr>
            </w:pPr>
            <w:r>
              <w:rPr>
                <w:rFonts w:hint="default" w:ascii="Times New Roman" w:hAnsi="Times New Roman" w:cs="Times New Roman" w:eastAsiaTheme="minorEastAsia"/>
                <w:i w:val="0"/>
                <w:iCs w:val="0"/>
                <w:color w:val="000000"/>
                <w:sz w:val="15"/>
                <w:szCs w:val="15"/>
                <w:highlight w:val="none"/>
                <w:u w:val="none"/>
              </w:rPr>
              <w:t>吸纳重点就业群体</w:t>
            </w:r>
            <w:r>
              <w:rPr>
                <w:rFonts w:hint="eastAsia" w:ascii="Times New Roman" w:hAnsi="Times New Roman" w:cs="Times New Roman" w:eastAsiaTheme="minorEastAsia"/>
                <w:i w:val="0"/>
                <w:iCs w:val="0"/>
                <w:color w:val="000000"/>
                <w:sz w:val="15"/>
                <w:szCs w:val="15"/>
                <w:highlight w:val="none"/>
                <w:u w:val="none"/>
                <w:lang w:val="en-US" w:eastAsia="zh-CN"/>
              </w:rPr>
              <w:t>人员花名册，</w:t>
            </w:r>
            <w:r>
              <w:rPr>
                <w:rFonts w:hint="eastAsia" w:ascii="Times New Roman" w:hAnsi="Times New Roman" w:cs="Times New Roman" w:eastAsiaTheme="minorEastAsia"/>
                <w:i w:val="0"/>
                <w:iCs w:val="0"/>
                <w:color w:val="000000"/>
                <w:kern w:val="0"/>
                <w:sz w:val="15"/>
                <w:szCs w:val="15"/>
                <w:highlight w:val="none"/>
                <w:u w:val="none"/>
                <w:lang w:val="en-US" w:eastAsia="zh-CN" w:bidi="ar"/>
              </w:rPr>
              <w:t>机构自有员工、派遣、外包及为用工单位招聘的员工均可</w:t>
            </w:r>
            <w:r>
              <w:rPr>
                <w:rFonts w:hint="default" w:ascii="Times New Roman" w:hAnsi="Times New Roman" w:cs="Times New Roman" w:eastAsiaTheme="minorEastAsia"/>
                <w:i w:val="0"/>
                <w:iCs w:val="0"/>
                <w:color w:val="000000"/>
                <w:sz w:val="15"/>
                <w:szCs w:val="15"/>
                <w:highlight w:val="none"/>
                <w:u w:val="none"/>
              </w:rPr>
              <w:t>（</w:t>
            </w:r>
            <w:r>
              <w:rPr>
                <w:rFonts w:hint="eastAsia" w:ascii="Times New Roman" w:hAnsi="Times New Roman" w:cs="Times New Roman" w:eastAsiaTheme="minorEastAsia"/>
                <w:i w:val="0"/>
                <w:iCs w:val="0"/>
                <w:color w:val="000000"/>
                <w:sz w:val="15"/>
                <w:szCs w:val="15"/>
                <w:highlight w:val="none"/>
                <w:u w:val="none"/>
                <w:lang w:val="en-US" w:eastAsia="zh-CN"/>
              </w:rPr>
              <w:t>含</w:t>
            </w:r>
            <w:r>
              <w:rPr>
                <w:rFonts w:hint="default" w:ascii="Times New Roman" w:hAnsi="Times New Roman" w:cs="Times New Roman" w:eastAsiaTheme="minorEastAsia"/>
                <w:i w:val="0"/>
                <w:iCs w:val="0"/>
                <w:color w:val="000000"/>
                <w:sz w:val="15"/>
                <w:szCs w:val="15"/>
                <w:highlight w:val="none"/>
                <w:u w:val="none"/>
              </w:rPr>
              <w:t>高校毕业生、农民工、退役军人、城镇登记失业人员、城乡低保家庭成员、城镇低收入家庭成员、脱贫人口、残疾人等）</w:t>
            </w:r>
            <w:r>
              <w:rPr>
                <w:rFonts w:hint="eastAsia" w:ascii="Times New Roman" w:hAnsi="Times New Roman" w:cs="Times New Roman" w:eastAsiaTheme="minorEastAsia"/>
                <w:i w:val="0"/>
                <w:iCs w:val="0"/>
                <w:color w:val="000000"/>
                <w:sz w:val="15"/>
                <w:szCs w:val="15"/>
                <w:highlight w:val="none"/>
                <w:u w:val="none"/>
                <w:lang w:eastAsia="zh-CN"/>
              </w:rPr>
              <w:t>，</w:t>
            </w:r>
            <w:r>
              <w:rPr>
                <w:rFonts w:hint="eastAsia" w:ascii="Times New Roman" w:hAnsi="Times New Roman" w:cs="Times New Roman" w:eastAsiaTheme="minorEastAsia"/>
                <w:i w:val="0"/>
                <w:iCs w:val="0"/>
                <w:color w:val="000000"/>
                <w:sz w:val="15"/>
                <w:szCs w:val="15"/>
                <w:highlight w:val="none"/>
                <w:u w:val="none"/>
                <w:lang w:val="en-US" w:eastAsia="zh-CN"/>
              </w:rPr>
              <w:t>须注明是哪类重点群体，员工就职单位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39</w:t>
            </w:r>
          </w:p>
        </w:tc>
        <w:tc>
          <w:tcPr>
            <w:tcW w:w="990"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行业交流</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（9分）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加入人力资源服务领域社会团体（有效期内）、入驻人力资源服务产业园，每加入1个得1分，最高2分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sz w:val="15"/>
                <w:szCs w:val="15"/>
                <w:highlight w:val="none"/>
                <w:u w:val="none"/>
                <w:lang w:val="en-US" w:eastAsia="zh-CN"/>
              </w:rPr>
              <w:t>1.</w:t>
            </w:r>
            <w:r>
              <w:rPr>
                <w:rFonts w:hint="default" w:ascii="Times New Roman" w:hAnsi="Times New Roman" w:cs="Times New Roman" w:eastAsiaTheme="minorEastAsia"/>
                <w:i w:val="0"/>
                <w:iCs w:val="0"/>
                <w:color w:val="000000"/>
                <w:sz w:val="15"/>
                <w:szCs w:val="15"/>
                <w:highlight w:val="none"/>
                <w:u w:val="none"/>
              </w:rPr>
              <w:t>行业协会的会员证或会费缴纳记录；</w:t>
            </w:r>
          </w:p>
          <w:p>
            <w:pPr>
              <w:keepNext w:val="0"/>
              <w:keepLines w:val="0"/>
              <w:widowControl/>
              <w:suppressLineNumbers w:val="0"/>
              <w:spacing w:line="240" w:lineRule="auto"/>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sz w:val="15"/>
                <w:szCs w:val="15"/>
                <w:highlight w:val="none"/>
                <w:u w:val="none"/>
                <w:lang w:val="en-US" w:eastAsia="zh-CN"/>
              </w:rPr>
              <w:t>2.</w:t>
            </w:r>
            <w:r>
              <w:rPr>
                <w:rFonts w:hint="default" w:ascii="Times New Roman" w:hAnsi="Times New Roman" w:cs="Times New Roman" w:eastAsiaTheme="minorEastAsia"/>
                <w:i w:val="0"/>
                <w:iCs w:val="0"/>
                <w:color w:val="000000"/>
                <w:sz w:val="15"/>
                <w:szCs w:val="15"/>
                <w:highlight w:val="none"/>
                <w:u w:val="none"/>
              </w:rPr>
              <w:t>入驻产业园的租赁合同</w:t>
            </w:r>
            <w:r>
              <w:rPr>
                <w:rFonts w:hint="eastAsia" w:ascii="Times New Roman" w:hAnsi="Times New Roman" w:cs="Times New Roman" w:eastAsiaTheme="minorEastAsia"/>
                <w:i w:val="0"/>
                <w:iCs w:val="0"/>
                <w:color w:val="000000"/>
                <w:sz w:val="15"/>
                <w:szCs w:val="15"/>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restart"/>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社会效益</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（17分）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40</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承办人力资源服务领域行业活动每次1分，协办人力资源服务领域活动每次0.5分，最高2分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承办、协办人力资源服务领域行业活动的协议、通知、现场照片等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41</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热心行业发展，积极参加行业交流、考察、培训、会议、竞技等活动，每次0.5分，最高2分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参加活动的照片</w:t>
            </w:r>
            <w:r>
              <w:rPr>
                <w:rFonts w:hint="eastAsia" w:ascii="Times New Roman" w:hAnsi="Times New Roman" w:cs="Times New Roman" w:eastAsiaTheme="minorEastAsia"/>
                <w:i w:val="0"/>
                <w:iCs w:val="0"/>
                <w:color w:val="000000"/>
                <w:sz w:val="15"/>
                <w:szCs w:val="15"/>
                <w:highlight w:val="none"/>
                <w:u w:val="none"/>
                <w:lang w:eastAsia="zh-CN"/>
              </w:rPr>
              <w:t>、</w:t>
            </w:r>
            <w:r>
              <w:rPr>
                <w:rFonts w:hint="eastAsia" w:ascii="Times New Roman" w:hAnsi="Times New Roman" w:cs="Times New Roman" w:eastAsiaTheme="minorEastAsia"/>
                <w:i w:val="0"/>
                <w:iCs w:val="0"/>
                <w:color w:val="000000"/>
                <w:sz w:val="15"/>
                <w:szCs w:val="15"/>
                <w:highlight w:val="none"/>
                <w:u w:val="none"/>
                <w:lang w:val="en-US" w:eastAsia="zh-CN"/>
              </w:rPr>
              <w:t>签到表</w:t>
            </w:r>
            <w:r>
              <w:rPr>
                <w:rFonts w:hint="default" w:ascii="Times New Roman" w:hAnsi="Times New Roman" w:cs="Times New Roman" w:eastAsiaTheme="minorEastAsia"/>
                <w:i w:val="0"/>
                <w:iCs w:val="0"/>
                <w:color w:val="000000"/>
                <w:sz w:val="15"/>
                <w:szCs w:val="15"/>
                <w:highlight w:val="none"/>
                <w:u w:val="none"/>
              </w:rPr>
              <w:t>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42</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积极主动参与行业自律和规范、标准化建设等活动，每次1分，最高2分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参与行业自律和规范、标准化建设等活动的证明材料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43</w:t>
            </w:r>
          </w:p>
        </w:tc>
        <w:tc>
          <w:tcPr>
            <w:tcW w:w="990" w:type="dxa"/>
            <w:vMerge w:val="continue"/>
            <w:shd w:val="clear" w:color="auto" w:fill="auto"/>
            <w:vAlign w:val="center"/>
          </w:tcPr>
          <w:p>
            <w:pPr>
              <w:jc w:val="center"/>
              <w:rPr>
                <w:rFonts w:hint="default" w:ascii="Times New Roman" w:hAnsi="Times New Roman" w:cs="Times New Roman" w:eastAsiaTheme="minorEastAsia"/>
                <w:i w:val="0"/>
                <w:iCs w:val="0"/>
                <w:color w:val="auto"/>
                <w:sz w:val="18"/>
                <w:szCs w:val="18"/>
                <w:highlight w:val="none"/>
                <w:u w:val="none"/>
              </w:rPr>
            </w:pP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积极主动宣传行业发展、弘扬正能量（1分）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无相关举措（0分）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宣传行业发展、弘扬正能量的相关证明材料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b/>
                <w:bCs/>
                <w:i w:val="0"/>
                <w:iCs w:val="0"/>
                <w:color w:val="000000"/>
                <w:kern w:val="0"/>
                <w:sz w:val="18"/>
                <w:szCs w:val="18"/>
                <w:highlight w:val="none"/>
                <w:u w:val="none"/>
                <w:lang w:val="en-US" w:eastAsia="zh-CN" w:bidi="ar"/>
              </w:rPr>
              <w:t>奖励加分</w:t>
            </w:r>
            <w:r>
              <w:rPr>
                <w:rFonts w:hint="default" w:ascii="Times New Roman" w:hAnsi="Times New Roman" w:cs="Times New Roman" w:eastAsiaTheme="minorEastAsia"/>
                <w:i w:val="0"/>
                <w:iCs w:val="0"/>
                <w:color w:val="000000"/>
                <w:kern w:val="0"/>
                <w:sz w:val="18"/>
                <w:szCs w:val="18"/>
                <w:highlight w:val="none"/>
                <w:u w:val="none"/>
                <w:lang w:val="en-US" w:eastAsia="zh-CN" w:bidi="ar"/>
              </w:rPr>
              <w:t>（20分）</w:t>
            </w: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44</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行业发展</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（6分）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在入选我市各类人力资源服务行业榜单，行业标准建设、企业高质量转型发展取得一定成效，具</w:t>
            </w:r>
            <w:r>
              <w:rPr>
                <w:rFonts w:hint="eastAsia" w:ascii="Times New Roman" w:hAnsi="Times New Roman" w:cs="Times New Roman" w:eastAsiaTheme="minorEastAsia"/>
                <w:i w:val="0"/>
                <w:iCs w:val="0"/>
                <w:color w:val="auto"/>
                <w:kern w:val="0"/>
                <w:sz w:val="18"/>
                <w:szCs w:val="18"/>
                <w:highlight w:val="none"/>
                <w:u w:val="none"/>
                <w:lang w:val="en-US" w:eastAsia="zh-CN" w:bidi="ar"/>
              </w:rPr>
              <w:t>有</w:t>
            </w:r>
            <w:r>
              <w:rPr>
                <w:rFonts w:hint="default" w:ascii="Times New Roman" w:hAnsi="Times New Roman" w:cs="Times New Roman" w:eastAsiaTheme="minorEastAsia"/>
                <w:i w:val="0"/>
                <w:iCs w:val="0"/>
                <w:color w:val="auto"/>
                <w:kern w:val="0"/>
                <w:sz w:val="18"/>
                <w:szCs w:val="18"/>
                <w:highlight w:val="none"/>
                <w:u w:val="none"/>
                <w:lang w:val="en-US" w:eastAsia="zh-CN" w:bidi="ar"/>
              </w:rPr>
              <w:t>一定行业引领作用等方面综合评分，最高6分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6</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sz w:val="15"/>
                <w:szCs w:val="15"/>
                <w:highlight w:val="none"/>
                <w:u w:val="none"/>
                <w:lang w:val="en-US" w:eastAsia="zh-CN"/>
              </w:rPr>
              <w:t>1.</w:t>
            </w:r>
            <w:r>
              <w:rPr>
                <w:rFonts w:hint="default" w:ascii="Times New Roman" w:hAnsi="Times New Roman" w:cs="Times New Roman" w:eastAsiaTheme="minorEastAsia"/>
                <w:i w:val="0"/>
                <w:iCs w:val="0"/>
                <w:color w:val="000000"/>
                <w:sz w:val="15"/>
                <w:szCs w:val="15"/>
                <w:highlight w:val="none"/>
                <w:u w:val="none"/>
              </w:rPr>
              <w:t>入选各类人力资源服务行业的榜单（含榜单封页、企业所在位置等信息）；</w:t>
            </w:r>
          </w:p>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eastAsia" w:ascii="Times New Roman" w:hAnsi="Times New Roman" w:cs="Times New Roman" w:eastAsiaTheme="minorEastAsia"/>
                <w:i w:val="0"/>
                <w:iCs w:val="0"/>
                <w:color w:val="000000"/>
                <w:sz w:val="15"/>
                <w:szCs w:val="15"/>
                <w:highlight w:val="none"/>
                <w:u w:val="none"/>
                <w:lang w:val="en-US" w:eastAsia="zh-CN"/>
              </w:rPr>
              <w:t>2.</w:t>
            </w:r>
            <w:r>
              <w:rPr>
                <w:rFonts w:hint="default" w:ascii="Times New Roman" w:hAnsi="Times New Roman" w:cs="Times New Roman" w:eastAsiaTheme="minorEastAsia"/>
                <w:i w:val="0"/>
                <w:iCs w:val="0"/>
                <w:color w:val="000000"/>
                <w:sz w:val="15"/>
                <w:szCs w:val="15"/>
                <w:highlight w:val="none"/>
                <w:u w:val="none"/>
              </w:rPr>
              <w:t>主编或参与编制人力资源服务业标准证明材料（应包括封面、扉页、目录等）</w:t>
            </w:r>
          </w:p>
          <w:p>
            <w:pPr>
              <w:keepNext w:val="0"/>
              <w:keepLines w:val="0"/>
              <w:widowControl/>
              <w:suppressLineNumbers w:val="0"/>
              <w:spacing w:line="240" w:lineRule="auto"/>
              <w:jc w:val="left"/>
              <w:textAlignment w:val="center"/>
              <w:rPr>
                <w:rFonts w:hint="eastAsia" w:ascii="Times New Roman" w:hAnsi="Times New Roman" w:cs="Times New Roman" w:eastAsiaTheme="minorEastAsia"/>
                <w:i w:val="0"/>
                <w:iCs w:val="0"/>
                <w:color w:val="000000"/>
                <w:sz w:val="15"/>
                <w:szCs w:val="15"/>
                <w:highlight w:val="none"/>
                <w:u w:val="none"/>
                <w:lang w:eastAsia="zh-CN"/>
              </w:rPr>
            </w:pPr>
            <w:r>
              <w:rPr>
                <w:rFonts w:hint="eastAsia" w:ascii="Times New Roman" w:hAnsi="Times New Roman" w:cs="Times New Roman" w:eastAsiaTheme="minorEastAsia"/>
                <w:i w:val="0"/>
                <w:iCs w:val="0"/>
                <w:color w:val="000000"/>
                <w:sz w:val="15"/>
                <w:szCs w:val="15"/>
                <w:highlight w:val="none"/>
                <w:u w:val="none"/>
                <w:lang w:val="en-US" w:eastAsia="zh-CN"/>
              </w:rPr>
              <w:t>3.</w:t>
            </w:r>
            <w:r>
              <w:rPr>
                <w:rFonts w:hint="default" w:ascii="Times New Roman" w:hAnsi="Times New Roman" w:cs="Times New Roman" w:eastAsiaTheme="minorEastAsia"/>
                <w:i w:val="0"/>
                <w:iCs w:val="0"/>
                <w:color w:val="000000"/>
                <w:sz w:val="15"/>
                <w:szCs w:val="15"/>
                <w:highlight w:val="none"/>
                <w:u w:val="none"/>
              </w:rPr>
              <w:t>在传统低端劳务派遣服务转向高附加值的其他服务上有显著成效的佐证材料</w:t>
            </w:r>
            <w:r>
              <w:rPr>
                <w:rFonts w:hint="eastAsia" w:ascii="Times New Roman" w:hAnsi="Times New Roman" w:cs="Times New Roman" w:eastAsiaTheme="minorEastAsia"/>
                <w:i w:val="0"/>
                <w:iCs w:val="0"/>
                <w:color w:val="000000"/>
                <w:sz w:val="15"/>
                <w:szCs w:val="15"/>
                <w:highlight w:val="none"/>
                <w:u w:val="none"/>
                <w:lang w:eastAsia="zh-CN"/>
              </w:rPr>
              <w:t>；</w:t>
            </w:r>
          </w:p>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lang w:val="en-US" w:eastAsia="zh-CN"/>
              </w:rPr>
            </w:pPr>
            <w:r>
              <w:rPr>
                <w:rFonts w:hint="eastAsia" w:ascii="Times New Roman" w:hAnsi="Times New Roman" w:cs="Times New Roman" w:eastAsiaTheme="minorEastAsia"/>
                <w:i w:val="0"/>
                <w:iCs w:val="0"/>
                <w:color w:val="000000"/>
                <w:sz w:val="15"/>
                <w:szCs w:val="15"/>
                <w:highlight w:val="none"/>
                <w:u w:val="none"/>
                <w:lang w:val="en-US" w:eastAsia="zh-CN"/>
              </w:rPr>
              <w:t>4.其他材料。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eastAsia="zh-CN"/>
              </w:rPr>
            </w:pPr>
            <w:r>
              <w:rPr>
                <w:rFonts w:hint="default" w:ascii="Times New Roman" w:hAnsi="Times New Roman" w:cs="Times New Roman" w:eastAsiaTheme="minorEastAsia"/>
                <w:i w:val="0"/>
                <w:iCs w:val="0"/>
                <w:color w:val="auto"/>
                <w:sz w:val="18"/>
                <w:szCs w:val="18"/>
                <w:highlight w:val="none"/>
                <w:u w:val="none"/>
                <w:lang w:val="en-US" w:eastAsia="zh-CN"/>
              </w:rPr>
              <w:t>45</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强化服务</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（5分）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在保障现代化产业集群“十大舰队”重点企业用工需求或招引人才等方面综合评分，最高5分</w:t>
            </w:r>
          </w:p>
          <w:p>
            <w:pPr>
              <w:pStyle w:val="3"/>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default" w:ascii="Times New Roman" w:hAnsi="Times New Roman" w:eastAsia="方正大标宋_GBK" w:cs="Times New Roman"/>
                <w:highlight w:val="none"/>
                <w:lang w:val="en-US" w:eastAsia="zh-CN"/>
              </w:rPr>
            </w:pPr>
            <w:r>
              <w:rPr>
                <w:rStyle w:val="22"/>
                <w:rFonts w:hint="default" w:ascii="Times New Roman" w:hAnsi="Times New Roman" w:eastAsia="楷体_GB2312" w:cs="Times New Roman"/>
                <w:b w:val="0"/>
                <w:bCs w:val="0"/>
                <w:color w:val="auto"/>
                <w:kern w:val="2"/>
                <w:sz w:val="18"/>
                <w:szCs w:val="18"/>
                <w:highlight w:val="none"/>
                <w:lang w:val="en-US" w:eastAsia="zh-CN" w:bidi="ar"/>
              </w:rPr>
              <w:t>备注：现代化产业集群“十大舰队”包括新能源、生物医药与健康、新一代信息技术、智能家电、高端装备、光电光学、灯饰照明、中山美居、现代农业与食品、现代时尚产业</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5</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在保障现代化产业集群“十大舰队”重点企业用工需求和人才招引取得较好成绩的佐证材料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eastAsia="zh-CN"/>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46</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eastAsia" w:ascii="Times New Roman" w:hAnsi="Times New Roman" w:cs="Times New Roman" w:eastAsiaTheme="minorEastAsia"/>
                <w:i w:val="0"/>
                <w:iCs w:val="0"/>
                <w:color w:val="auto"/>
                <w:kern w:val="0"/>
                <w:sz w:val="18"/>
                <w:szCs w:val="18"/>
                <w:highlight w:val="none"/>
                <w:u w:val="none"/>
                <w:lang w:val="en-US" w:eastAsia="zh-CN" w:bidi="ar"/>
              </w:rPr>
              <w:t>促进就业（2分）</w:t>
            </w:r>
          </w:p>
        </w:tc>
        <w:tc>
          <w:tcPr>
            <w:tcW w:w="8961" w:type="dxa"/>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Style w:val="22"/>
                <w:rFonts w:hint="eastAsia" w:asciiTheme="minorEastAsia" w:hAnsiTheme="minorEastAsia" w:eastAsiaTheme="minorEastAsia" w:cstheme="minorEastAsia"/>
                <w:b w:val="0"/>
                <w:bCs w:val="0"/>
                <w:color w:val="auto"/>
                <w:kern w:val="2"/>
                <w:sz w:val="18"/>
                <w:szCs w:val="18"/>
                <w:highlight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新增</w:t>
            </w:r>
            <w:r>
              <w:rPr>
                <w:rStyle w:val="22"/>
                <w:rFonts w:hint="eastAsia" w:asciiTheme="minorEastAsia" w:hAnsiTheme="minorEastAsia" w:eastAsiaTheme="minorEastAsia" w:cstheme="minorEastAsia"/>
                <w:b w:val="0"/>
                <w:bCs w:val="0"/>
                <w:color w:val="auto"/>
                <w:kern w:val="2"/>
                <w:sz w:val="18"/>
                <w:szCs w:val="18"/>
                <w:highlight w:val="none"/>
                <w:lang w:val="en-US" w:eastAsia="zh-CN" w:bidi="ar"/>
              </w:rPr>
              <w:t>吸纳高校毕业生就业，每人0.1分，最高2分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eastAsia" w:ascii="Times New Roman" w:hAnsi="Times New Roman" w:cs="Times New Roman" w:eastAsiaTheme="minorEastAsia"/>
                <w:i w:val="0"/>
                <w:iCs w:val="0"/>
                <w:color w:val="000000"/>
                <w:kern w:val="0"/>
                <w:sz w:val="18"/>
                <w:szCs w:val="18"/>
                <w:highlight w:val="none"/>
                <w:u w:val="none"/>
                <w:lang w:val="en-US" w:eastAsia="zh-CN" w:bidi="ar"/>
              </w:rPr>
              <w:t>2</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kern w:val="0"/>
                <w:sz w:val="15"/>
                <w:szCs w:val="15"/>
                <w:highlight w:val="none"/>
                <w:u w:val="none"/>
                <w:lang w:val="en-US" w:eastAsia="zh-CN" w:bidi="ar"/>
              </w:rPr>
            </w:pPr>
            <w:r>
              <w:rPr>
                <w:rFonts w:hint="eastAsia" w:ascii="Times New Roman" w:hAnsi="Times New Roman" w:cs="Times New Roman" w:eastAsiaTheme="minorEastAsia"/>
                <w:i w:val="0"/>
                <w:iCs w:val="0"/>
                <w:color w:val="000000"/>
                <w:kern w:val="0"/>
                <w:sz w:val="15"/>
                <w:szCs w:val="15"/>
                <w:highlight w:val="none"/>
                <w:u w:val="none"/>
                <w:lang w:val="en-US" w:eastAsia="zh-CN" w:bidi="ar"/>
              </w:rPr>
              <w:t>人员花名册、毕业证书（机构自有员工、派遣、外包及为用工单位招聘的员工均可）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47</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热心慈善</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（3分）</w:t>
            </w:r>
          </w:p>
        </w:tc>
        <w:tc>
          <w:tcPr>
            <w:tcW w:w="8961"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积极响应政府号召，参加扶贫救灾、社会救助、教育帮扶、环境保护等领域慈善活动，每次</w:t>
            </w:r>
            <w:r>
              <w:rPr>
                <w:rFonts w:hint="eastAsia" w:ascii="Times New Roman" w:hAnsi="Times New Roman" w:cs="Times New Roman" w:eastAsiaTheme="minorEastAsia"/>
                <w:i w:val="0"/>
                <w:iCs w:val="0"/>
                <w:color w:val="auto"/>
                <w:kern w:val="0"/>
                <w:sz w:val="18"/>
                <w:szCs w:val="18"/>
                <w:highlight w:val="none"/>
                <w:u w:val="none"/>
                <w:lang w:val="en-US" w:eastAsia="zh-CN" w:bidi="ar"/>
              </w:rPr>
              <w:t>计</w:t>
            </w:r>
            <w:r>
              <w:rPr>
                <w:rFonts w:hint="default" w:ascii="Times New Roman" w:hAnsi="Times New Roman" w:cs="Times New Roman" w:eastAsiaTheme="minorEastAsia"/>
                <w:i w:val="0"/>
                <w:iCs w:val="0"/>
                <w:color w:val="auto"/>
                <w:kern w:val="0"/>
                <w:sz w:val="18"/>
                <w:szCs w:val="18"/>
                <w:highlight w:val="none"/>
                <w:u w:val="none"/>
                <w:lang w:val="en-US" w:eastAsia="zh-CN" w:bidi="ar"/>
              </w:rPr>
              <w:t>1分；累计捐赠财物</w:t>
            </w:r>
            <w:r>
              <w:rPr>
                <w:rFonts w:hint="eastAsia" w:ascii="Times New Roman" w:hAnsi="Times New Roman" w:cs="Times New Roman" w:eastAsiaTheme="minorEastAsia"/>
                <w:i w:val="0"/>
                <w:iCs w:val="0"/>
                <w:color w:val="auto"/>
                <w:kern w:val="0"/>
                <w:sz w:val="18"/>
                <w:szCs w:val="18"/>
                <w:highlight w:val="none"/>
                <w:u w:val="none"/>
                <w:lang w:val="en-US" w:eastAsia="zh-CN" w:bidi="ar"/>
              </w:rPr>
              <w:t>每</w:t>
            </w:r>
            <w:r>
              <w:rPr>
                <w:rFonts w:hint="default" w:ascii="Times New Roman" w:hAnsi="Times New Roman" w:cs="Times New Roman" w:eastAsiaTheme="minorEastAsia"/>
                <w:i w:val="0"/>
                <w:iCs w:val="0"/>
                <w:color w:val="auto"/>
                <w:kern w:val="0"/>
                <w:sz w:val="18"/>
                <w:szCs w:val="18"/>
                <w:highlight w:val="none"/>
                <w:u w:val="none"/>
                <w:lang w:val="en-US" w:eastAsia="zh-CN" w:bidi="ar"/>
              </w:rPr>
              <w:t>1万元</w:t>
            </w:r>
            <w:r>
              <w:rPr>
                <w:rFonts w:hint="eastAsia" w:ascii="Times New Roman" w:hAnsi="Times New Roman" w:cs="Times New Roman" w:eastAsiaTheme="minorEastAsia"/>
                <w:i w:val="0"/>
                <w:iCs w:val="0"/>
                <w:color w:val="auto"/>
                <w:kern w:val="0"/>
                <w:sz w:val="18"/>
                <w:szCs w:val="18"/>
                <w:highlight w:val="none"/>
                <w:u w:val="none"/>
                <w:lang w:val="en-US" w:eastAsia="zh-CN" w:bidi="ar"/>
              </w:rPr>
              <w:t>计</w:t>
            </w:r>
            <w:r>
              <w:rPr>
                <w:rFonts w:hint="default" w:ascii="Times New Roman" w:hAnsi="Times New Roman" w:cs="Times New Roman" w:eastAsiaTheme="minorEastAsia"/>
                <w:i w:val="0"/>
                <w:iCs w:val="0"/>
                <w:color w:val="auto"/>
                <w:kern w:val="0"/>
                <w:sz w:val="18"/>
                <w:szCs w:val="18"/>
                <w:highlight w:val="none"/>
                <w:u w:val="none"/>
                <w:lang w:val="en-US" w:eastAsia="zh-CN" w:bidi="ar"/>
              </w:rPr>
              <w:t>1分，累计最高3分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3</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r>
              <w:rPr>
                <w:rFonts w:hint="default" w:ascii="Times New Roman" w:hAnsi="Times New Roman" w:cs="Times New Roman" w:eastAsiaTheme="minorEastAsia"/>
                <w:i w:val="0"/>
                <w:iCs w:val="0"/>
                <w:color w:val="000000"/>
                <w:sz w:val="15"/>
                <w:szCs w:val="15"/>
                <w:highlight w:val="none"/>
                <w:u w:val="none"/>
              </w:rPr>
              <w:t>活动照片、捐款捐物的捐赠记录等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964" w:type="dxa"/>
            <w:vMerge w:val="continue"/>
            <w:shd w:val="clear" w:color="auto" w:fill="auto"/>
            <w:vAlign w:val="center"/>
          </w:tcPr>
          <w:p>
            <w:pPr>
              <w:jc w:val="center"/>
              <w:rPr>
                <w:rFonts w:hint="default" w:ascii="Times New Roman" w:hAnsi="Times New Roman" w:cs="Times New Roman" w:eastAsiaTheme="minorEastAsia"/>
                <w:i w:val="0"/>
                <w:iCs w:val="0"/>
                <w:color w:val="000000"/>
                <w:sz w:val="18"/>
                <w:szCs w:val="18"/>
                <w:highlight w:val="none"/>
                <w:u w:val="none"/>
              </w:rPr>
            </w:pPr>
          </w:p>
        </w:tc>
        <w:tc>
          <w:tcPr>
            <w:tcW w:w="458"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lang w:val="en-US"/>
              </w:rPr>
            </w:pPr>
            <w:r>
              <w:rPr>
                <w:rFonts w:hint="eastAsia" w:ascii="Times New Roman" w:hAnsi="Times New Roman" w:cs="Times New Roman" w:eastAsiaTheme="minorEastAsia"/>
                <w:i w:val="0"/>
                <w:iCs w:val="0"/>
                <w:color w:val="auto"/>
                <w:kern w:val="0"/>
                <w:sz w:val="18"/>
                <w:szCs w:val="18"/>
                <w:highlight w:val="none"/>
                <w:u w:val="none"/>
                <w:lang w:val="en-US" w:eastAsia="zh-CN" w:bidi="ar"/>
              </w:rPr>
              <w:t>48</w:t>
            </w:r>
          </w:p>
        </w:tc>
        <w:tc>
          <w:tcPr>
            <w:tcW w:w="99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荣誉表彰</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w:t>
            </w:r>
            <w:r>
              <w:rPr>
                <w:rFonts w:hint="eastAsia" w:ascii="Times New Roman" w:hAnsi="Times New Roman" w:cs="Times New Roman" w:eastAsiaTheme="minorEastAsia"/>
                <w:i w:val="0"/>
                <w:iCs w:val="0"/>
                <w:color w:val="auto"/>
                <w:kern w:val="0"/>
                <w:sz w:val="18"/>
                <w:szCs w:val="18"/>
                <w:highlight w:val="none"/>
                <w:u w:val="none"/>
                <w:lang w:val="en-US" w:eastAsia="zh-CN" w:bidi="ar"/>
              </w:rPr>
              <w:t>4</w:t>
            </w:r>
            <w:r>
              <w:rPr>
                <w:rFonts w:hint="default" w:ascii="Times New Roman" w:hAnsi="Times New Roman" w:cs="Times New Roman" w:eastAsiaTheme="minorEastAsia"/>
                <w:i w:val="0"/>
                <w:iCs w:val="0"/>
                <w:color w:val="auto"/>
                <w:kern w:val="0"/>
                <w:sz w:val="18"/>
                <w:szCs w:val="18"/>
                <w:highlight w:val="none"/>
                <w:u w:val="none"/>
                <w:lang w:val="en-US" w:eastAsia="zh-CN" w:bidi="ar"/>
              </w:rPr>
              <w:t>分）</w:t>
            </w:r>
          </w:p>
        </w:tc>
        <w:tc>
          <w:tcPr>
            <w:tcW w:w="8961" w:type="dxa"/>
            <w:shd w:val="clear" w:color="auto" w:fill="auto"/>
            <w:vAlign w:val="center"/>
          </w:tcPr>
          <w:p>
            <w:pPr>
              <w:keepNext w:val="0"/>
              <w:keepLines w:val="0"/>
              <w:pageBreakBefore w:val="0"/>
              <w:widowControl/>
              <w:kinsoku/>
              <w:wordWrap/>
              <w:overflowPunct/>
              <w:topLinePunct w:val="0"/>
              <w:autoSpaceDE/>
              <w:autoSpaceDN/>
              <w:bidi w:val="0"/>
              <w:adjustRightInd/>
              <w:snapToGrid/>
              <w:ind w:left="0"/>
              <w:jc w:val="left"/>
              <w:textAlignment w:val="center"/>
              <w:rPr>
                <w:rFonts w:hint="default" w:ascii="Times New Roman" w:hAnsi="Times New Roman" w:cs="Times New Roman"/>
                <w:highlight w:val="none"/>
                <w:lang w:val="en-US"/>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近5年内在人力资源服务领域获得：</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省级以上表彰、荣誉或奖项（</w:t>
            </w:r>
            <w:r>
              <w:rPr>
                <w:rFonts w:hint="eastAsia" w:ascii="Times New Roman" w:hAnsi="Times New Roman" w:cs="Times New Roman" w:eastAsiaTheme="minorEastAsia"/>
                <w:i w:val="0"/>
                <w:iCs w:val="0"/>
                <w:color w:val="auto"/>
                <w:kern w:val="0"/>
                <w:sz w:val="18"/>
                <w:szCs w:val="18"/>
                <w:highlight w:val="none"/>
                <w:u w:val="none"/>
                <w:lang w:val="en-US" w:eastAsia="zh-CN" w:bidi="ar"/>
              </w:rPr>
              <w:t>4</w:t>
            </w:r>
            <w:r>
              <w:rPr>
                <w:rFonts w:hint="default" w:ascii="Times New Roman" w:hAnsi="Times New Roman" w:cs="Times New Roman" w:eastAsiaTheme="minorEastAsia"/>
                <w:i w:val="0"/>
                <w:iCs w:val="0"/>
                <w:color w:val="auto"/>
                <w:kern w:val="0"/>
                <w:sz w:val="18"/>
                <w:szCs w:val="18"/>
                <w:highlight w:val="none"/>
                <w:u w:val="none"/>
                <w:lang w:val="en-US" w:eastAsia="zh-CN" w:bidi="ar"/>
              </w:rPr>
              <w:t>分）</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市级表彰、荣誉或奖项（</w:t>
            </w:r>
            <w:r>
              <w:rPr>
                <w:rFonts w:hint="eastAsia" w:ascii="Times New Roman" w:hAnsi="Times New Roman" w:cs="Times New Roman" w:eastAsiaTheme="minorEastAsia"/>
                <w:i w:val="0"/>
                <w:iCs w:val="0"/>
                <w:color w:val="auto"/>
                <w:kern w:val="0"/>
                <w:sz w:val="18"/>
                <w:szCs w:val="18"/>
                <w:highlight w:val="none"/>
                <w:u w:val="none"/>
                <w:lang w:val="en-US" w:eastAsia="zh-CN" w:bidi="ar"/>
              </w:rPr>
              <w:t>2</w:t>
            </w:r>
            <w:r>
              <w:rPr>
                <w:rFonts w:hint="default" w:ascii="Times New Roman" w:hAnsi="Times New Roman" w:cs="Times New Roman" w:eastAsiaTheme="minorEastAsia"/>
                <w:i w:val="0"/>
                <w:iCs w:val="0"/>
                <w:color w:val="auto"/>
                <w:kern w:val="0"/>
                <w:sz w:val="18"/>
                <w:szCs w:val="18"/>
                <w:highlight w:val="none"/>
                <w:u w:val="none"/>
                <w:lang w:val="en-US" w:eastAsia="zh-CN" w:bidi="ar"/>
              </w:rPr>
              <w:t>分）</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highlight w:val="none"/>
                <w:u w:val="none"/>
              </w:rPr>
            </w:pPr>
            <w:r>
              <w:rPr>
                <w:rFonts w:hint="eastAsia" w:ascii="Times New Roman" w:hAnsi="Times New Roman" w:cs="Times New Roman" w:eastAsiaTheme="minorEastAsia"/>
                <w:i w:val="0"/>
                <w:iCs w:val="0"/>
                <w:color w:val="000000"/>
                <w:kern w:val="0"/>
                <w:sz w:val="18"/>
                <w:szCs w:val="18"/>
                <w:highlight w:val="none"/>
                <w:u w:val="none"/>
                <w:lang w:val="en-US" w:eastAsia="zh-CN" w:bidi="ar"/>
              </w:rPr>
              <w:t>4</w:t>
            </w:r>
          </w:p>
        </w:tc>
        <w:tc>
          <w:tcPr>
            <w:tcW w:w="3625" w:type="dxa"/>
            <w:shd w:val="clear" w:color="auto" w:fill="auto"/>
            <w:vAlign w:val="center"/>
          </w:tcPr>
          <w:p>
            <w:pPr>
              <w:keepNext w:val="0"/>
              <w:keepLines w:val="0"/>
              <w:widowControl/>
              <w:suppressLineNumbers w:val="0"/>
              <w:spacing w:line="240" w:lineRule="auto"/>
              <w:jc w:val="left"/>
              <w:textAlignment w:val="center"/>
              <w:rPr>
                <w:rFonts w:hint="eastAsia" w:ascii="Times New Roman" w:hAnsi="Times New Roman" w:cs="Times New Roman" w:eastAsiaTheme="minorEastAsia"/>
                <w:i w:val="0"/>
                <w:iCs w:val="0"/>
                <w:color w:val="000000"/>
                <w:sz w:val="15"/>
                <w:szCs w:val="15"/>
                <w:highlight w:val="none"/>
                <w:u w:val="none"/>
                <w:lang w:val="en-US" w:eastAsia="zh-CN"/>
              </w:rPr>
            </w:pPr>
            <w:r>
              <w:rPr>
                <w:rFonts w:hint="default" w:ascii="Times New Roman" w:hAnsi="Times New Roman" w:cs="Times New Roman" w:eastAsiaTheme="minorEastAsia"/>
                <w:i w:val="0"/>
                <w:iCs w:val="0"/>
                <w:color w:val="000000"/>
                <w:sz w:val="15"/>
                <w:szCs w:val="15"/>
                <w:highlight w:val="none"/>
                <w:u w:val="none"/>
              </w:rPr>
              <w:t>奖励表彰文件或证书</w:t>
            </w:r>
            <w:r>
              <w:rPr>
                <w:rFonts w:hint="eastAsia" w:ascii="Times New Roman" w:hAnsi="Times New Roman" w:cs="Times New Roman" w:eastAsiaTheme="minorEastAsia"/>
                <w:i w:val="0"/>
                <w:iCs w:val="0"/>
                <w:color w:val="000000"/>
                <w:sz w:val="15"/>
                <w:szCs w:val="15"/>
                <w:highlight w:val="none"/>
                <w:u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3"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ind w:left="0"/>
              <w:jc w:val="center"/>
              <w:textAlignment w:val="center"/>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eastAsia" w:ascii="Times New Roman" w:hAnsi="Times New Roman" w:cs="Times New Roman" w:eastAsiaTheme="minorEastAsia"/>
                <w:b/>
                <w:bCs/>
                <w:i w:val="0"/>
                <w:iCs w:val="0"/>
                <w:color w:val="auto"/>
                <w:kern w:val="0"/>
                <w:sz w:val="18"/>
                <w:szCs w:val="18"/>
                <w:highlight w:val="none"/>
                <w:u w:val="none"/>
                <w:lang w:val="en-US" w:eastAsia="zh-CN" w:bidi="ar"/>
              </w:rPr>
              <w:t>合计</w:t>
            </w:r>
          </w:p>
        </w:tc>
        <w:tc>
          <w:tcPr>
            <w:tcW w:w="48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120</w:t>
            </w:r>
          </w:p>
        </w:tc>
        <w:tc>
          <w:tcPr>
            <w:tcW w:w="3625" w:type="dxa"/>
            <w:shd w:val="clear" w:color="auto" w:fill="auto"/>
            <w:vAlign w:val="center"/>
          </w:tcPr>
          <w:p>
            <w:pPr>
              <w:keepNext w:val="0"/>
              <w:keepLines w:val="0"/>
              <w:widowControl/>
              <w:suppressLineNumbers w:val="0"/>
              <w:spacing w:line="240" w:lineRule="auto"/>
              <w:jc w:val="left"/>
              <w:textAlignment w:val="center"/>
              <w:rPr>
                <w:rFonts w:hint="default" w:ascii="Times New Roman" w:hAnsi="Times New Roman" w:cs="Times New Roman" w:eastAsiaTheme="minorEastAsia"/>
                <w:i w:val="0"/>
                <w:iCs w:val="0"/>
                <w:color w:val="000000"/>
                <w:sz w:val="15"/>
                <w:szCs w:val="15"/>
                <w:highlight w:val="none"/>
                <w:u w:val="none"/>
              </w:rPr>
            </w:pPr>
          </w:p>
        </w:tc>
      </w:tr>
    </w:tbl>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sectPr>
      <w:footerReference r:id="rId3" w:type="default"/>
      <w:pgSz w:w="16838" w:h="11906" w:orient="landscape"/>
      <w:pgMar w:top="1043" w:right="1080" w:bottom="1043"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63FD8B-E881-422C-A271-346F2487A1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2000000000000000000"/>
    <w:charset w:val="86"/>
    <w:family w:val="auto"/>
    <w:pitch w:val="default"/>
    <w:sig w:usb0="A00002BF" w:usb1="08CF7CFA" w:usb2="00000000" w:usb3="00000000" w:csb0="00040001" w:csb1="00000000"/>
    <w:embedRegular r:id="rId2" w:fontKey="{85EA5D43-ABEE-4DA4-AD6A-A073A16F8972}"/>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embedRegular r:id="rId3" w:fontKey="{6500C75B-6673-443F-915D-5172E149314E}"/>
  </w:font>
  <w:font w:name="楷体_GB2312">
    <w:panose1 w:val="02010609030101010101"/>
    <w:charset w:val="86"/>
    <w:family w:val="auto"/>
    <w:pitch w:val="default"/>
    <w:sig w:usb0="00000001" w:usb1="080E0000" w:usb2="00000000" w:usb3="00000000" w:csb0="00040000" w:csb1="00000000"/>
    <w:embedRegular r:id="rId4" w:fontKey="{ED313032-EBA9-4DA2-9845-1CE35716948B}"/>
  </w:font>
  <w:font w:name="仿宋_GB2312">
    <w:panose1 w:val="02010609030101010101"/>
    <w:charset w:val="86"/>
    <w:family w:val="modern"/>
    <w:pitch w:val="default"/>
    <w:sig w:usb0="00000001" w:usb1="080E0000" w:usb2="00000000" w:usb3="00000000" w:csb0="00040000" w:csb1="00000000"/>
    <w:embedRegular r:id="rId5" w:fontKey="{50ED9DC6-DB83-4C3B-867F-A9DBD4B87A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13"/>
                              <w:szCs w:val="32"/>
                            </w:rPr>
                          </w:pPr>
                          <w:r>
                            <w:rPr>
                              <w:sz w:val="13"/>
                              <w:szCs w:val="32"/>
                            </w:rPr>
                            <w:t xml:space="preserve">第 </w:t>
                          </w:r>
                          <w:r>
                            <w:rPr>
                              <w:sz w:val="13"/>
                              <w:szCs w:val="32"/>
                            </w:rPr>
                            <w:fldChar w:fldCharType="begin"/>
                          </w:r>
                          <w:r>
                            <w:rPr>
                              <w:sz w:val="13"/>
                              <w:szCs w:val="32"/>
                            </w:rPr>
                            <w:instrText xml:space="preserve"> PAGE  \* MERGEFORMAT </w:instrText>
                          </w:r>
                          <w:r>
                            <w:rPr>
                              <w:sz w:val="13"/>
                              <w:szCs w:val="32"/>
                            </w:rPr>
                            <w:fldChar w:fldCharType="separate"/>
                          </w:r>
                          <w:r>
                            <w:rPr>
                              <w:sz w:val="13"/>
                              <w:szCs w:val="32"/>
                            </w:rPr>
                            <w:t>1</w:t>
                          </w:r>
                          <w:r>
                            <w:rPr>
                              <w:sz w:val="13"/>
                              <w:szCs w:val="32"/>
                            </w:rPr>
                            <w:fldChar w:fldCharType="end"/>
                          </w:r>
                          <w:r>
                            <w:rPr>
                              <w:sz w:val="13"/>
                              <w:szCs w:val="32"/>
                            </w:rPr>
                            <w:t xml:space="preserve"> 页 共 </w:t>
                          </w:r>
                          <w:r>
                            <w:rPr>
                              <w:sz w:val="13"/>
                              <w:szCs w:val="32"/>
                            </w:rPr>
                            <w:fldChar w:fldCharType="begin"/>
                          </w:r>
                          <w:r>
                            <w:rPr>
                              <w:sz w:val="13"/>
                              <w:szCs w:val="32"/>
                            </w:rPr>
                            <w:instrText xml:space="preserve"> NUMPAGES  \* MERGEFORMAT </w:instrText>
                          </w:r>
                          <w:r>
                            <w:rPr>
                              <w:sz w:val="13"/>
                              <w:szCs w:val="32"/>
                            </w:rPr>
                            <w:fldChar w:fldCharType="separate"/>
                          </w:r>
                          <w:r>
                            <w:rPr>
                              <w:sz w:val="13"/>
                              <w:szCs w:val="32"/>
                            </w:rPr>
                            <w:t>6</w:t>
                          </w:r>
                          <w:r>
                            <w:rPr>
                              <w:sz w:val="13"/>
                              <w:szCs w:val="32"/>
                            </w:rPr>
                            <w:fldChar w:fldCharType="end"/>
                          </w:r>
                          <w:r>
                            <w:rPr>
                              <w:sz w:val="13"/>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13"/>
                        <w:szCs w:val="32"/>
                      </w:rPr>
                    </w:pPr>
                    <w:r>
                      <w:rPr>
                        <w:sz w:val="13"/>
                        <w:szCs w:val="32"/>
                      </w:rPr>
                      <w:t xml:space="preserve">第 </w:t>
                    </w:r>
                    <w:r>
                      <w:rPr>
                        <w:sz w:val="13"/>
                        <w:szCs w:val="32"/>
                      </w:rPr>
                      <w:fldChar w:fldCharType="begin"/>
                    </w:r>
                    <w:r>
                      <w:rPr>
                        <w:sz w:val="13"/>
                        <w:szCs w:val="32"/>
                      </w:rPr>
                      <w:instrText xml:space="preserve"> PAGE  \* MERGEFORMAT </w:instrText>
                    </w:r>
                    <w:r>
                      <w:rPr>
                        <w:sz w:val="13"/>
                        <w:szCs w:val="32"/>
                      </w:rPr>
                      <w:fldChar w:fldCharType="separate"/>
                    </w:r>
                    <w:r>
                      <w:rPr>
                        <w:sz w:val="13"/>
                        <w:szCs w:val="32"/>
                      </w:rPr>
                      <w:t>1</w:t>
                    </w:r>
                    <w:r>
                      <w:rPr>
                        <w:sz w:val="13"/>
                        <w:szCs w:val="32"/>
                      </w:rPr>
                      <w:fldChar w:fldCharType="end"/>
                    </w:r>
                    <w:r>
                      <w:rPr>
                        <w:sz w:val="13"/>
                        <w:szCs w:val="32"/>
                      </w:rPr>
                      <w:t xml:space="preserve"> 页 共 </w:t>
                    </w:r>
                    <w:r>
                      <w:rPr>
                        <w:sz w:val="13"/>
                        <w:szCs w:val="32"/>
                      </w:rPr>
                      <w:fldChar w:fldCharType="begin"/>
                    </w:r>
                    <w:r>
                      <w:rPr>
                        <w:sz w:val="13"/>
                        <w:szCs w:val="32"/>
                      </w:rPr>
                      <w:instrText xml:space="preserve"> NUMPAGES  \* MERGEFORMAT </w:instrText>
                    </w:r>
                    <w:r>
                      <w:rPr>
                        <w:sz w:val="13"/>
                        <w:szCs w:val="32"/>
                      </w:rPr>
                      <w:fldChar w:fldCharType="separate"/>
                    </w:r>
                    <w:r>
                      <w:rPr>
                        <w:sz w:val="13"/>
                        <w:szCs w:val="32"/>
                      </w:rPr>
                      <w:t>6</w:t>
                    </w:r>
                    <w:r>
                      <w:rPr>
                        <w:sz w:val="13"/>
                        <w:szCs w:val="32"/>
                      </w:rPr>
                      <w:fldChar w:fldCharType="end"/>
                    </w:r>
                    <w:r>
                      <w:rPr>
                        <w:sz w:val="13"/>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D19DD"/>
    <w:multiLevelType w:val="singleLevel"/>
    <w:tmpl w:val="BF9D19DD"/>
    <w:lvl w:ilvl="0" w:tentative="0">
      <w:start w:val="1"/>
      <w:numFmt w:val="decimal"/>
      <w:lvlText w:val="%1."/>
      <w:lvlJc w:val="left"/>
      <w:pPr>
        <w:tabs>
          <w:tab w:val="left" w:pos="312"/>
        </w:tabs>
      </w:pPr>
    </w:lvl>
  </w:abstractNum>
  <w:abstractNum w:abstractNumId="1">
    <w:nsid w:val="099471BE"/>
    <w:multiLevelType w:val="singleLevel"/>
    <w:tmpl w:val="099471B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MjZmYzg1MjhjMmM2NThlMTZlMmEyNWExNzY3M2QifQ=="/>
  </w:docVars>
  <w:rsids>
    <w:rsidRoot w:val="76992471"/>
    <w:rsid w:val="0138268E"/>
    <w:rsid w:val="014114F2"/>
    <w:rsid w:val="01E90C0A"/>
    <w:rsid w:val="0275082B"/>
    <w:rsid w:val="19BE1B3D"/>
    <w:rsid w:val="1CAE51BC"/>
    <w:rsid w:val="288423AA"/>
    <w:rsid w:val="28EE3BB5"/>
    <w:rsid w:val="29AC6075"/>
    <w:rsid w:val="2C960056"/>
    <w:rsid w:val="2D644B01"/>
    <w:rsid w:val="348953EB"/>
    <w:rsid w:val="3C04538E"/>
    <w:rsid w:val="40AE7974"/>
    <w:rsid w:val="41E84EDD"/>
    <w:rsid w:val="4239081B"/>
    <w:rsid w:val="45330483"/>
    <w:rsid w:val="53566989"/>
    <w:rsid w:val="53F56E5F"/>
    <w:rsid w:val="543C5B7E"/>
    <w:rsid w:val="553C723C"/>
    <w:rsid w:val="5BDF64AF"/>
    <w:rsid w:val="5CF57690"/>
    <w:rsid w:val="60C3025B"/>
    <w:rsid w:val="62CC7CD6"/>
    <w:rsid w:val="6C344F38"/>
    <w:rsid w:val="6D5B59C5"/>
    <w:rsid w:val="6DF971B7"/>
    <w:rsid w:val="74F6C5CD"/>
    <w:rsid w:val="763B0A22"/>
    <w:rsid w:val="76992471"/>
    <w:rsid w:val="79CB7648"/>
    <w:rsid w:val="7D71681F"/>
    <w:rsid w:val="7DBFFA5E"/>
    <w:rsid w:val="7E9305F4"/>
    <w:rsid w:val="7FFE1733"/>
    <w:rsid w:val="E7FCD9FC"/>
    <w:rsid w:val="FAFB3504"/>
    <w:rsid w:val="FB7E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大标宋_GBK" w:cs="方正大标宋_GBK" w:asciiTheme="minorHAnsi" w:hAnsiTheme="minorHAnsi"/>
      <w:kern w:val="2"/>
      <w:sz w:val="44"/>
      <w:szCs w:val="4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315"/>
    </w:pPr>
    <w:rPr>
      <w:sz w:val="32"/>
      <w:szCs w:val="32"/>
    </w:rPr>
  </w:style>
  <w:style w:type="paragraph" w:styleId="4">
    <w:name w:val="toc 5"/>
    <w:basedOn w:val="1"/>
    <w:next w:val="1"/>
    <w:qFormat/>
    <w:uiPriority w:val="0"/>
    <w:pPr>
      <w:ind w:left="1280"/>
      <w:jc w:val="left"/>
    </w:pPr>
    <w:rPr>
      <w:rFonts w:ascii="等线" w:eastAsia="等线"/>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character" w:customStyle="1" w:styleId="10">
    <w:name w:val="font51"/>
    <w:basedOn w:val="8"/>
    <w:qFormat/>
    <w:uiPriority w:val="0"/>
    <w:rPr>
      <w:rFonts w:hint="eastAsia" w:ascii="宋体" w:hAnsi="宋体" w:eastAsia="宋体" w:cs="宋体"/>
      <w:color w:val="000000"/>
      <w:sz w:val="18"/>
      <w:szCs w:val="18"/>
      <w:u w:val="none"/>
    </w:rPr>
  </w:style>
  <w:style w:type="character" w:customStyle="1" w:styleId="11">
    <w:name w:val="font61"/>
    <w:basedOn w:val="8"/>
    <w:qFormat/>
    <w:uiPriority w:val="0"/>
    <w:rPr>
      <w:rFonts w:ascii="微软雅黑" w:hAnsi="微软雅黑" w:eastAsia="微软雅黑" w:cs="微软雅黑"/>
      <w:color w:val="000000"/>
      <w:sz w:val="24"/>
      <w:szCs w:val="24"/>
      <w:u w:val="none"/>
    </w:rPr>
  </w:style>
  <w:style w:type="character" w:customStyle="1" w:styleId="12">
    <w:name w:val="font31"/>
    <w:basedOn w:val="8"/>
    <w:qFormat/>
    <w:uiPriority w:val="0"/>
    <w:rPr>
      <w:rFonts w:hint="default" w:ascii="Arial" w:hAnsi="Arial" w:cs="Arial"/>
      <w:color w:val="000000"/>
      <w:sz w:val="24"/>
      <w:szCs w:val="24"/>
      <w:u w:val="none"/>
    </w:rPr>
  </w:style>
  <w:style w:type="character" w:customStyle="1" w:styleId="13">
    <w:name w:val="font91"/>
    <w:basedOn w:val="8"/>
    <w:qFormat/>
    <w:uiPriority w:val="0"/>
    <w:rPr>
      <w:rFonts w:ascii="微软雅黑" w:hAnsi="微软雅黑" w:eastAsia="微软雅黑" w:cs="微软雅黑"/>
      <w:color w:val="000000"/>
      <w:sz w:val="24"/>
      <w:szCs w:val="24"/>
      <w:u w:val="none"/>
    </w:rPr>
  </w:style>
  <w:style w:type="character" w:customStyle="1" w:styleId="14">
    <w:name w:val="font111"/>
    <w:basedOn w:val="8"/>
    <w:qFormat/>
    <w:uiPriority w:val="0"/>
    <w:rPr>
      <w:rFonts w:hint="default" w:ascii="Calibri" w:hAnsi="Calibri" w:cs="Calibri"/>
      <w:color w:val="000000"/>
      <w:sz w:val="24"/>
      <w:szCs w:val="24"/>
      <w:u w:val="none"/>
    </w:rPr>
  </w:style>
  <w:style w:type="character" w:customStyle="1" w:styleId="15">
    <w:name w:val="font141"/>
    <w:basedOn w:val="8"/>
    <w:qFormat/>
    <w:uiPriority w:val="0"/>
    <w:rPr>
      <w:rFonts w:hint="eastAsia" w:ascii="微软雅黑" w:hAnsi="微软雅黑" w:eastAsia="微软雅黑" w:cs="微软雅黑"/>
      <w:color w:val="000000"/>
      <w:sz w:val="28"/>
      <w:szCs w:val="28"/>
      <w:u w:val="none"/>
    </w:rPr>
  </w:style>
  <w:style w:type="character" w:customStyle="1" w:styleId="16">
    <w:name w:val="font151"/>
    <w:basedOn w:val="8"/>
    <w:qFormat/>
    <w:uiPriority w:val="0"/>
    <w:rPr>
      <w:rFonts w:ascii="Wingdings 2" w:hAnsi="Wingdings 2" w:eastAsia="Wingdings 2" w:cs="Wingdings 2"/>
      <w:color w:val="000000"/>
      <w:sz w:val="24"/>
      <w:szCs w:val="24"/>
      <w:u w:val="none"/>
    </w:rPr>
  </w:style>
  <w:style w:type="character" w:customStyle="1" w:styleId="17">
    <w:name w:val="font161"/>
    <w:basedOn w:val="8"/>
    <w:qFormat/>
    <w:uiPriority w:val="0"/>
    <w:rPr>
      <w:rFonts w:hint="eastAsia" w:ascii="宋体" w:hAnsi="宋体" w:eastAsia="宋体" w:cs="宋体"/>
      <w:color w:val="000000"/>
      <w:sz w:val="24"/>
      <w:szCs w:val="24"/>
      <w:u w:val="none"/>
    </w:rPr>
  </w:style>
  <w:style w:type="character" w:customStyle="1" w:styleId="18">
    <w:name w:val="font171"/>
    <w:basedOn w:val="8"/>
    <w:qFormat/>
    <w:uiPriority w:val="0"/>
    <w:rPr>
      <w:rFonts w:ascii="宋体" w:hAnsi="宋体" w:eastAsia="宋体" w:cs="宋体"/>
      <w:color w:val="000000"/>
      <w:sz w:val="24"/>
      <w:szCs w:val="24"/>
      <w:u w:val="none"/>
    </w:rPr>
  </w:style>
  <w:style w:type="character" w:customStyle="1" w:styleId="19">
    <w:name w:val="font191"/>
    <w:basedOn w:val="8"/>
    <w:qFormat/>
    <w:uiPriority w:val="0"/>
    <w:rPr>
      <w:rFonts w:hint="default" w:ascii="Calibri" w:hAnsi="Calibri" w:cs="Calibri"/>
      <w:color w:val="548235"/>
      <w:sz w:val="24"/>
      <w:szCs w:val="24"/>
      <w:u w:val="none"/>
    </w:rPr>
  </w:style>
  <w:style w:type="character" w:customStyle="1" w:styleId="20">
    <w:name w:val="font201"/>
    <w:basedOn w:val="8"/>
    <w:qFormat/>
    <w:uiPriority w:val="0"/>
    <w:rPr>
      <w:rFonts w:hint="eastAsia" w:ascii="宋体" w:hAnsi="宋体" w:eastAsia="宋体" w:cs="宋体"/>
      <w:color w:val="548235"/>
      <w:sz w:val="24"/>
      <w:szCs w:val="24"/>
      <w:u w:val="none"/>
    </w:rPr>
  </w:style>
  <w:style w:type="character" w:customStyle="1" w:styleId="21">
    <w:name w:val="font121"/>
    <w:basedOn w:val="8"/>
    <w:qFormat/>
    <w:uiPriority w:val="0"/>
    <w:rPr>
      <w:rFonts w:hint="eastAsia" w:ascii="微软雅黑" w:hAnsi="微软雅黑" w:eastAsia="微软雅黑" w:cs="微软雅黑"/>
      <w:color w:val="548235"/>
      <w:sz w:val="24"/>
      <w:szCs w:val="24"/>
      <w:u w:val="none"/>
    </w:rPr>
  </w:style>
  <w:style w:type="character" w:customStyle="1" w:styleId="22">
    <w:name w:val="font212"/>
    <w:basedOn w:val="8"/>
    <w:qFormat/>
    <w:uiPriority w:val="0"/>
    <w:rPr>
      <w:rFonts w:hint="eastAsia" w:ascii="微软雅黑" w:hAnsi="微软雅黑" w:eastAsia="微软雅黑" w:cs="微软雅黑"/>
      <w:b/>
      <w:bCs/>
      <w:color w:val="548235"/>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D9FFD9"/>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2155</Words>
  <Characters>2209</Characters>
  <Lines>0</Lines>
  <Paragraphs>0</Paragraphs>
  <TotalTime>4</TotalTime>
  <ScaleCrop>false</ScaleCrop>
  <LinksUpToDate>false</LinksUpToDate>
  <CharactersWithSpaces>2211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2024-05-27T16:53:00Z</dcterms:created>
  <dc:creator>WPS_1689579996</dc:creator>
  <cp:lastModifiedBy>陈颖湘</cp:lastModifiedBy>
  <dcterms:modified xsi:type="dcterms:W3CDTF">2024-10-15T07:05:58Z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7070CA26AE654B57A1833133EFF180CB</vt:lpwstr>
  </property>
</Properties>
</file>