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D31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6" w:beforeAutospacing="0" w:after="156" w:afterAutospacing="0" w:line="525" w:lineRule="atLeast"/>
        <w:ind w:left="0" w:right="0" w:firstLine="42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F4097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6" w:beforeAutospacing="0" w:after="156" w:afterAutospacing="0" w:line="525" w:lineRule="atLeast"/>
        <w:ind w:left="0" w:right="0" w:firstLine="420"/>
        <w:jc w:val="center"/>
        <w:rPr>
          <w:rFonts w:ascii="Times New Roman" w:hAnsi="Times New Roman" w:eastAsia="Tahoma" w:cs="Times New Roman"/>
          <w:i w:val="0"/>
          <w:iCs w:val="0"/>
          <w:caps w:val="0"/>
          <w:color w:val="282828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82828"/>
          <w:spacing w:val="0"/>
          <w:sz w:val="43"/>
          <w:szCs w:val="43"/>
          <w:shd w:val="clear" w:color="auto" w:fill="FFFFFF"/>
          <w:lang w:eastAsia="zh-CN"/>
        </w:rPr>
        <w:t>中山市</w:t>
      </w:r>
      <w:r>
        <w:rPr>
          <w:rFonts w:ascii="Times New Roman" w:hAnsi="Times New Roman" w:eastAsia="方正小标宋简体" w:cs="Times New Roman"/>
          <w:i w:val="0"/>
          <w:iCs w:val="0"/>
          <w:caps w:val="0"/>
          <w:color w:val="282828"/>
          <w:spacing w:val="0"/>
          <w:sz w:val="43"/>
          <w:szCs w:val="43"/>
          <w:shd w:val="clear" w:color="auto" w:fill="FFFFFF"/>
        </w:rPr>
        <w:t>“1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282828"/>
          <w:spacing w:val="0"/>
          <w:sz w:val="43"/>
          <w:szCs w:val="43"/>
          <w:shd w:val="clear" w:color="auto" w:fill="FFFFFF"/>
          <w:lang w:val="en-US" w:eastAsia="zh-CN"/>
        </w:rPr>
        <w:t>0</w:t>
      </w:r>
      <w:r>
        <w:rPr>
          <w:rFonts w:ascii="Times New Roman" w:hAnsi="Times New Roman" w:eastAsia="方正小标宋简体" w:cs="Times New Roman"/>
          <w:i w:val="0"/>
          <w:iCs w:val="0"/>
          <w:caps w:val="0"/>
          <w:color w:val="282828"/>
          <w:spacing w:val="0"/>
          <w:sz w:val="43"/>
          <w:szCs w:val="43"/>
          <w:shd w:val="clear" w:color="auto" w:fill="FFFFFF"/>
        </w:rPr>
        <w:t>分钟就业服务圈”就业服务站点服务事项清单</w:t>
      </w:r>
      <w:bookmarkEnd w:id="0"/>
    </w:p>
    <w:tbl>
      <w:tblPr>
        <w:tblStyle w:val="4"/>
        <w:tblpPr w:leftFromText="180" w:rightFromText="180" w:vertAnchor="text" w:horzAnchor="page" w:tblpX="1503" w:tblpY="1076"/>
        <w:tblOverlap w:val="never"/>
        <w:tblW w:w="14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6"/>
        <w:gridCol w:w="999"/>
        <w:gridCol w:w="8657"/>
        <w:gridCol w:w="2386"/>
      </w:tblGrid>
      <w:tr w14:paraId="20D9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6E0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56" w:beforeAutospacing="0" w:after="156" w:afterAutospacing="0" w:line="465" w:lineRule="atLeast"/>
              <w:ind w:left="0" w:right="0" w:firstLine="420"/>
              <w:jc w:val="both"/>
              <w:rPr>
                <w:rFonts w:hint="default" w:ascii="Times New Roman" w:hAnsi="Times New Roman" w:eastAsia="方正小标宋简体" w:cs="Times New Roman"/>
                <w:lang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9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3CD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</w:rPr>
              <w:t>具体要求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60E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</w:rPr>
              <w:t>功能类别</w:t>
            </w:r>
          </w:p>
        </w:tc>
      </w:tr>
      <w:tr w14:paraId="6C9E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BF8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</w:rPr>
              <w:t>就业需求摸排</w:t>
            </w: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A88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BF7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依托重点群体实名信息开展调查走访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，了解就业意愿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AA4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基础功能</w:t>
            </w:r>
          </w:p>
        </w:tc>
      </w:tr>
      <w:tr w14:paraId="462F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67A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834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6E2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就业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政策咨询服务。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AE2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基础功能</w:t>
            </w:r>
          </w:p>
        </w:tc>
      </w:tr>
      <w:tr w14:paraId="6C6E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8A13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907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86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CAB8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制订个性化就业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帮扶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档案。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B50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拓展功能</w:t>
            </w:r>
          </w:p>
        </w:tc>
      </w:tr>
      <w:tr w14:paraId="1E1E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799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</w:rPr>
              <w:t>就业岗位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采</w:t>
            </w: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</w:rPr>
              <w:t>集</w:t>
            </w: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C91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86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BE1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对接采集全日制用工岗位、零工岗位等招聘信息。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7B8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基础功能</w:t>
            </w:r>
          </w:p>
        </w:tc>
      </w:tr>
      <w:tr w14:paraId="08D2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C35A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F86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86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0BA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筹集保洁、保安、助残、养老护理等社区公益性岗位。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DC2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拓展功能</w:t>
            </w:r>
          </w:p>
        </w:tc>
      </w:tr>
      <w:tr w14:paraId="2343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A7E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</w:rPr>
              <w:t>就业供需匹配</w:t>
            </w: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D7C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86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5AD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提供岗位信息查询和推荐服务。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D49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基础功能</w:t>
            </w:r>
          </w:p>
        </w:tc>
      </w:tr>
      <w:tr w14:paraId="52B0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D5F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945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86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F77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组织开展线上线下供需对接活动。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F2A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基础功能</w:t>
            </w:r>
          </w:p>
        </w:tc>
      </w:tr>
      <w:tr w14:paraId="12DC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94A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EE4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86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566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协助员工富余企业发布用工余缺调剂信息。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612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拓展功能</w:t>
            </w:r>
          </w:p>
        </w:tc>
      </w:tr>
      <w:tr w14:paraId="146E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936C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A32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86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8C9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提供职业指导服务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（职业素质测评、职业心理辅导等）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26B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拓展功能</w:t>
            </w:r>
          </w:p>
        </w:tc>
      </w:tr>
      <w:tr w14:paraId="25F0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DA7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</w:rPr>
              <w:t>就业能力提升</w:t>
            </w: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123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86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BED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指导服务对象自主参加线上培训。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C8B4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基础功能</w:t>
            </w:r>
          </w:p>
        </w:tc>
      </w:tr>
      <w:tr w14:paraId="2D25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6152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562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6C2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职业技能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培训服务。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021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拓展功能</w:t>
            </w:r>
          </w:p>
        </w:tc>
      </w:tr>
      <w:tr w14:paraId="302D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16B6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B34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8FF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提供技能评价服务。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149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拓展功能</w:t>
            </w:r>
          </w:p>
        </w:tc>
      </w:tr>
      <w:tr w14:paraId="4B44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7CF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BEE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326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提供补贴申领服务。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1CA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拓展功能</w:t>
            </w:r>
          </w:p>
        </w:tc>
      </w:tr>
      <w:tr w14:paraId="5A21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45D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</w:rPr>
              <w:t>就业援助帮扶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A20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1E0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定期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辖区内开展调查排摸。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EA4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基础功能</w:t>
            </w:r>
          </w:p>
        </w:tc>
      </w:tr>
      <w:tr w14:paraId="26060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E79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6D7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0C8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协助办理失业登记手续。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F9C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基础功能</w:t>
            </w:r>
          </w:p>
        </w:tc>
      </w:tr>
      <w:tr w14:paraId="05DE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F9C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205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4D9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协助办理就困认定申请手续。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455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基础功能</w:t>
            </w:r>
          </w:p>
        </w:tc>
      </w:tr>
      <w:tr w14:paraId="7A61B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95B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3D9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984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协助办理补贴申领手续。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594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拓展功能</w:t>
            </w:r>
          </w:p>
        </w:tc>
      </w:tr>
      <w:tr w14:paraId="741D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E96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</w:rPr>
              <w:t>创业指导服务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670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E44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推动创业指导师和创业指导专家进社区。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AE5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基础功能</w:t>
            </w:r>
          </w:p>
        </w:tc>
      </w:tr>
      <w:tr w14:paraId="1A3F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3405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5ED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19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82F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提供专家预约咨询服务。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4DB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基础功能</w:t>
            </w:r>
          </w:p>
        </w:tc>
      </w:tr>
      <w:tr w14:paraId="1439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EF0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471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82C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提供创业指导。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90E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拓展功能</w:t>
            </w:r>
          </w:p>
        </w:tc>
      </w:tr>
      <w:tr w14:paraId="70DF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1CF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CBB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21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521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组织小型创业主题活动。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1E2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拓展功能</w:t>
            </w:r>
          </w:p>
        </w:tc>
      </w:tr>
      <w:tr w14:paraId="3D5E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DD8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7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特色示范服务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942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22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CEA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发布最新惠企惠民惠商政策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E44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创新功能</w:t>
            </w:r>
          </w:p>
        </w:tc>
      </w:tr>
      <w:tr w14:paraId="596B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21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5027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8C9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23</w:t>
            </w:r>
          </w:p>
        </w:tc>
        <w:tc>
          <w:tcPr>
            <w:tcW w:w="8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E55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4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</w:rPr>
              <w:t>开设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eastAsia="zh-CN"/>
              </w:rPr>
              <w:t>职业指导工作角、大湾区职业导师联系点、新业态劳动者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</w:rPr>
              <w:t>维权区等功能区并公布站点服务项目清单。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F4D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创新功能</w:t>
            </w:r>
          </w:p>
        </w:tc>
      </w:tr>
    </w:tbl>
    <w:p w14:paraId="0249947E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　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说明：1．基础功能行使范围为所有基层公共就业服务站和标准化就业驿站；拓展功能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0"/>
          <w:sz w:val="24"/>
          <w:szCs w:val="24"/>
          <w:shd w:val="clear" w:color="auto" w:fill="FFFFFF"/>
          <w:lang w:val="en-US" w:eastAsia="zh-CN"/>
        </w:rPr>
        <w:t>行使范围主要是标准化就业驿站；特色示范服务不作硬性要求也不限于清单内所列事项，鼓励创新。</w:t>
      </w:r>
    </w:p>
    <w:p w14:paraId="679A5CCC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0"/>
          <w:sz w:val="24"/>
          <w:szCs w:val="24"/>
          <w:shd w:val="clear" w:color="auto" w:fill="FFFFFF"/>
          <w:lang w:val="en-US" w:eastAsia="zh-CN"/>
        </w:rPr>
        <w:t>　　　　　2．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-20"/>
          <w:sz w:val="24"/>
          <w:szCs w:val="24"/>
          <w:shd w:val="clear" w:color="auto" w:fill="FFFFFF"/>
          <w:lang w:val="en-US" w:eastAsia="zh-CN"/>
        </w:rPr>
        <w:t>所有站点必须统一“10分钟就业服务圈”标识，并放置基础功能中所列事项的详细指引或二维码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82828"/>
          <w:spacing w:val="-20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-20"/>
          <w:sz w:val="24"/>
          <w:szCs w:val="24"/>
          <w:shd w:val="clear" w:color="auto" w:fill="FFFFFF"/>
          <w:lang w:val="en-US" w:eastAsia="zh-CN"/>
        </w:rPr>
        <w:t>方便群众获取服务。</w:t>
      </w:r>
    </w:p>
    <w:p w14:paraId="26B27688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-2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-20"/>
          <w:sz w:val="24"/>
          <w:szCs w:val="24"/>
          <w:shd w:val="clear" w:color="auto" w:fill="FFFFFF"/>
          <w:lang w:val="en-US" w:eastAsia="zh-CN"/>
        </w:rPr>
        <w:t xml:space="preserve">　　　　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82828"/>
          <w:spacing w:val="-2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-2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82828"/>
          <w:spacing w:val="-2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0"/>
          <w:sz w:val="24"/>
          <w:szCs w:val="24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82828"/>
          <w:spacing w:val="-20"/>
          <w:sz w:val="24"/>
          <w:szCs w:val="24"/>
          <w:shd w:val="clear" w:color="auto" w:fill="FFFFFF"/>
          <w:lang w:val="en-US" w:eastAsia="zh-CN"/>
        </w:rPr>
        <w:t>工作人员需按照《公共就业服务规范化手册》并对照清单中事项提供服务，其中职业技能培训服务指引以局职业能力建设科为准。</w:t>
      </w:r>
    </w:p>
    <w:p w14:paraId="3FCBB17E"/>
    <w:sectPr>
      <w:footerReference r:id="rId3" w:type="default"/>
      <w:pgSz w:w="16838" w:h="11906" w:orient="landscape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4EE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1031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1031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A4894"/>
    <w:rsid w:val="752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2025-05-09T08:43:00Z</dcterms:created>
  <dc:creator>Administrator</dc:creator>
  <cp:lastModifiedBy>Administrator</cp:lastModifiedBy>
  <dcterms:modified xsi:type="dcterms:W3CDTF">2025-05-09T08:43:14Z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0BAFAC6BF9CE4806BCB5AF13283C7DE8_11</vt:lpwstr>
  </property>
</Properties>
</file>