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Lines="0" w:afterLines="0"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Lines="0" w:afterLines="0"/>
        <w:jc w:val="center"/>
        <w:textAlignment w:val="center"/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"/>
        </w:rPr>
        <w:t>广东省</w:t>
      </w:r>
      <w:r>
        <w:rPr>
          <w:rFonts w:hint="eastAsia" w:ascii="宋体" w:hAnsi="宋体" w:cs="宋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"/>
        </w:rPr>
        <w:t>职业训练局职业技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"/>
        </w:rPr>
        <w:t>能培训研发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"/>
        </w:rPr>
        <w:t>专家申请表</w:t>
      </w:r>
    </w:p>
    <w:tbl>
      <w:tblPr>
        <w:tblStyle w:val="6"/>
        <w:tblW w:w="90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088"/>
        <w:gridCol w:w="912"/>
        <w:gridCol w:w="520"/>
        <w:gridCol w:w="923"/>
        <w:gridCol w:w="855"/>
        <w:gridCol w:w="315"/>
        <w:gridCol w:w="1393"/>
        <w:gridCol w:w="1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4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相片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8" w:hRule="atLeast"/>
          <w:jc w:val="center"/>
        </w:trPr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4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学历(学位)</w:t>
            </w:r>
          </w:p>
        </w:tc>
        <w:tc>
          <w:tcPr>
            <w:tcW w:w="1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  <w:jc w:val="center"/>
        </w:trPr>
        <w:tc>
          <w:tcPr>
            <w:tcW w:w="90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申请意愿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  <w:jc w:val="center"/>
        </w:trPr>
        <w:tc>
          <w:tcPr>
            <w:tcW w:w="1488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申请加入</w:t>
            </w:r>
          </w:p>
        </w:tc>
        <w:tc>
          <w:tcPr>
            <w:tcW w:w="20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职业专家组</w:t>
            </w:r>
          </w:p>
        </w:tc>
        <w:tc>
          <w:tcPr>
            <w:tcW w:w="14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申报职业群</w:t>
            </w:r>
          </w:p>
        </w:tc>
        <w:tc>
          <w:tcPr>
            <w:tcW w:w="40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atLeast"/>
          <w:jc w:val="center"/>
        </w:trPr>
        <w:tc>
          <w:tcPr>
            <w:tcW w:w="148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申报职业组(不超过3个</w:t>
            </w:r>
          </w:p>
        </w:tc>
        <w:tc>
          <w:tcPr>
            <w:tcW w:w="40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  <w:jc w:val="center"/>
        </w:trPr>
        <w:tc>
          <w:tcPr>
            <w:tcW w:w="90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具备条件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  <w:jc w:val="center"/>
        </w:trPr>
        <w:tc>
          <w:tcPr>
            <w:tcW w:w="14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职业资格</w:t>
            </w:r>
            <w:r>
              <w:rPr>
                <w:rStyle w:val="8"/>
                <w:rFonts w:hint="eastAsia" w:ascii="仿宋" w:hAnsi="仿宋" w:eastAsia="仿宋" w:cs="仿宋"/>
                <w:bCs/>
                <w:kern w:val="0"/>
                <w:sz w:val="24"/>
              </w:rPr>
              <w:t>或</w:t>
            </w: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kern w:val="0"/>
                <w:sz w:val="24"/>
              </w:rPr>
              <w:t>职业技能等级</w:t>
            </w: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等级：</w:t>
            </w:r>
          </w:p>
        </w:tc>
        <w:tc>
          <w:tcPr>
            <w:tcW w:w="144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专业技术</w:t>
            </w: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40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等级：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" w:hRule="atLeast"/>
          <w:jc w:val="center"/>
        </w:trPr>
        <w:tc>
          <w:tcPr>
            <w:tcW w:w="14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职业：</w:t>
            </w:r>
          </w:p>
        </w:tc>
        <w:tc>
          <w:tcPr>
            <w:tcW w:w="144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0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42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行政/技术职务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42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所在部门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2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所属地区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5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微信号/电子邮箱</w:t>
            </w:r>
          </w:p>
        </w:tc>
        <w:tc>
          <w:tcPr>
            <w:tcW w:w="28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教育背景和工作经历</w:t>
            </w:r>
          </w:p>
        </w:tc>
        <w:tc>
          <w:tcPr>
            <w:tcW w:w="751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在职业技能培训研发方面的主要工作及成果</w:t>
            </w:r>
          </w:p>
        </w:tc>
        <w:tc>
          <w:tcPr>
            <w:tcW w:w="751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tbl>
            <w:tblPr>
              <w:tblStyle w:val="7"/>
              <w:tblW w:w="74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871"/>
              <w:gridCol w:w="1872"/>
              <w:gridCol w:w="187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  <w:t>起止时间</w:t>
                  </w: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  <w:t>主要成果（业绩、发明、成果和著作等）</w:t>
                  </w: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  <w:t>工作内容、本人起何作用（主持、参加、独立）</w:t>
                  </w: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  <w:t>完成情况及效果（获何奖励、效益或专利）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snapToGrid/>
                    <w:spacing w:before="0" w:beforeAutospacing="0" w:after="0" w:afterAutospacing="0" w:line="560" w:lineRule="exact"/>
                    <w:jc w:val="center"/>
                    <w:textAlignment w:val="baseline"/>
                    <w:rPr>
                      <w:rStyle w:val="8"/>
                      <w:rFonts w:hint="eastAsia" w:ascii="仿宋" w:hAnsi="仿宋" w:eastAsia="仿宋" w:cs="仿宋"/>
                      <w:b w:val="0"/>
                      <w:bCs/>
                      <w:i w:val="0"/>
                      <w:caps w:val="0"/>
                      <w:spacing w:val="0"/>
                      <w:w w:val="1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default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  <w:jc w:val="center"/>
        </w:trPr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本人承诺</w:t>
            </w:r>
          </w:p>
        </w:tc>
        <w:tc>
          <w:tcPr>
            <w:tcW w:w="751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ind w:firstLine="480" w:firstLineChars="200"/>
              <w:jc w:val="left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本人自愿成为广东省职业训练局职业培训研发专家，承诺所填信息真实、准确、完整，听从工作安排、自觉服从管理，积极参与评审咨询等工作，并保证实事求是、客观公正，遵守相关保密回避规定和纪律要求。</w:t>
            </w:r>
          </w:p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本人签名：    </w:t>
            </w:r>
          </w:p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  <w:jc w:val="center"/>
        </w:trPr>
        <w:tc>
          <w:tcPr>
            <w:tcW w:w="1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推荐单位</w:t>
            </w:r>
          </w:p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8"/>
                <w:rFonts w:hint="default"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  <w:p>
            <w:pPr>
              <w:snapToGrid/>
              <w:spacing w:before="0" w:beforeAutospacing="0" w:after="0" w:afterAutospacing="0" w:line="560" w:lineRule="exact"/>
              <w:jc w:val="both"/>
              <w:textAlignment w:val="baseline"/>
              <w:rPr>
                <w:rStyle w:val="8"/>
                <w:rFonts w:ascii="Times New Roman" w:hAnsi="Times New Roman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1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ind w:firstLine="480" w:firstLineChars="200"/>
              <w:jc w:val="left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本表所填内容真实、准确、完整。经我单位审核，同意推荐该同志加入广东省职业训练局职业培训研发专家库。        </w:t>
            </w:r>
          </w:p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推荐单位（盖章）</w:t>
            </w:r>
          </w:p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年 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填表说明：本表内容请务必如实填写，如内容过多可附页。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OTBmMDM1NjI0Zjk3NGFhMTQ5OTg0ODE5MzJhZDYifQ=="/>
  </w:docVars>
  <w:rsids>
    <w:rsidRoot w:val="6EDD5A89"/>
    <w:rsid w:val="021A7DFB"/>
    <w:rsid w:val="02673E2C"/>
    <w:rsid w:val="0524322B"/>
    <w:rsid w:val="05BC4A9A"/>
    <w:rsid w:val="06D46E88"/>
    <w:rsid w:val="072B2514"/>
    <w:rsid w:val="08DA3168"/>
    <w:rsid w:val="0BB3786C"/>
    <w:rsid w:val="169A31C8"/>
    <w:rsid w:val="184554D4"/>
    <w:rsid w:val="19C05ED6"/>
    <w:rsid w:val="1B0931AC"/>
    <w:rsid w:val="1CEE730B"/>
    <w:rsid w:val="1DE01967"/>
    <w:rsid w:val="1F551B7D"/>
    <w:rsid w:val="20A11FA3"/>
    <w:rsid w:val="228264A3"/>
    <w:rsid w:val="22B237BC"/>
    <w:rsid w:val="22EB355F"/>
    <w:rsid w:val="25B57EC5"/>
    <w:rsid w:val="25F05DF6"/>
    <w:rsid w:val="29170C26"/>
    <w:rsid w:val="29A30A4A"/>
    <w:rsid w:val="2A002D18"/>
    <w:rsid w:val="2D315868"/>
    <w:rsid w:val="301F02EE"/>
    <w:rsid w:val="33EA2210"/>
    <w:rsid w:val="35820743"/>
    <w:rsid w:val="37E83642"/>
    <w:rsid w:val="39E02A11"/>
    <w:rsid w:val="3BA055CB"/>
    <w:rsid w:val="46EB76EE"/>
    <w:rsid w:val="46ED389E"/>
    <w:rsid w:val="54CB3395"/>
    <w:rsid w:val="56C46337"/>
    <w:rsid w:val="5CB05827"/>
    <w:rsid w:val="60B81D97"/>
    <w:rsid w:val="60F738B5"/>
    <w:rsid w:val="658C2D8F"/>
    <w:rsid w:val="6A4B6F7C"/>
    <w:rsid w:val="6B0E3A7F"/>
    <w:rsid w:val="6E54139C"/>
    <w:rsid w:val="6EDD5A89"/>
    <w:rsid w:val="72791763"/>
    <w:rsid w:val="7C263982"/>
    <w:rsid w:val="7E3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2024-05-09T01:59:00Z</dcterms:created>
  <dc:creator>张培叶</dc:creator>
  <cp:lastModifiedBy>GUO</cp:lastModifiedBy>
  <cp:lastPrinted>2025-09-25T02:20:13Z</cp:lastPrinted>
  <dcterms:modified xsi:type="dcterms:W3CDTF">2025-09-25T02:25:14Z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A7CD80E2B68A41149FFB4489773CC553</vt:lpwstr>
  </property>
  <property fmtid="{D5CDD505-2E9C-101B-9397-08002B2CF9AE}" pid="4" name="showFlag">
    <vt:bool>false</vt:bool>
  </property>
  <property fmtid="{D5CDD505-2E9C-101B-9397-08002B2CF9AE}" pid="5" name="userName">
    <vt:lpwstr>陈少欢</vt:lpwstr>
  </property>
</Properties>
</file>